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D34" w:rsidRDefault="00534D34" w:rsidP="00534D34">
      <w:pPr>
        <w:jc w:val="center"/>
        <w:rPr>
          <w:rStyle w:val="a4"/>
          <w:i/>
          <w:iCs/>
          <w:noProof/>
          <w:sz w:val="28"/>
          <w:szCs w:val="28"/>
        </w:rPr>
      </w:pPr>
      <w:r>
        <w:rPr>
          <w:rStyle w:val="a4"/>
          <w:i/>
          <w:iCs/>
          <w:noProof/>
          <w:sz w:val="28"/>
          <w:szCs w:val="28"/>
        </w:rPr>
        <w:t>Περιεχόμενα</w:t>
      </w:r>
    </w:p>
    <w:p w:rsidR="00534D34" w:rsidRDefault="00534D34" w:rsidP="00534D34">
      <w:pPr>
        <w:jc w:val="center"/>
        <w:rPr>
          <w:rStyle w:val="a4"/>
          <w:i/>
          <w:iCs/>
          <w:noProof/>
          <w:sz w:val="28"/>
          <w:szCs w:val="28"/>
        </w:rPr>
      </w:pPr>
    </w:p>
    <w:p w:rsidR="00534D34" w:rsidRDefault="00534D34" w:rsidP="00534D34">
      <w:pPr>
        <w:jc w:val="center"/>
        <w:rPr>
          <w:rStyle w:val="a4"/>
          <w:i/>
          <w:iCs/>
          <w:noProof/>
          <w:sz w:val="28"/>
          <w:szCs w:val="28"/>
        </w:rPr>
      </w:pPr>
    </w:p>
    <w:p w:rsidR="00534D34" w:rsidRDefault="00534D34" w:rsidP="00534D34">
      <w:pPr>
        <w:jc w:val="both"/>
        <w:rPr>
          <w:rStyle w:val="a4"/>
          <w:i/>
          <w:iCs/>
          <w:noProof/>
        </w:rPr>
      </w:pPr>
      <w:r w:rsidRPr="00051C62">
        <w:rPr>
          <w:rStyle w:val="a4"/>
          <w:i/>
          <w:iCs/>
          <w:noProof/>
        </w:rPr>
        <w:t>Πρόλογος</w:t>
      </w:r>
    </w:p>
    <w:p w:rsidR="00534D34" w:rsidRDefault="00534D34" w:rsidP="00534D34">
      <w:pPr>
        <w:jc w:val="both"/>
        <w:rPr>
          <w:rStyle w:val="a4"/>
          <w:i/>
          <w:iCs/>
          <w:noProof/>
        </w:rPr>
      </w:pPr>
    </w:p>
    <w:p w:rsidR="00534D34" w:rsidRDefault="00534D34" w:rsidP="00534D34">
      <w:pPr>
        <w:jc w:val="both"/>
        <w:rPr>
          <w:rStyle w:val="a4"/>
          <w:i/>
          <w:iCs/>
          <w:noProof/>
        </w:rPr>
      </w:pPr>
      <w:r>
        <w:rPr>
          <w:rStyle w:val="a4"/>
          <w:i/>
          <w:iCs/>
          <w:noProof/>
        </w:rPr>
        <w:t>Εισαγωγή</w:t>
      </w:r>
    </w:p>
    <w:p w:rsidR="00534D34" w:rsidRDefault="00534D34" w:rsidP="00534D34">
      <w:pPr>
        <w:jc w:val="both"/>
        <w:rPr>
          <w:rStyle w:val="a4"/>
          <w:i/>
          <w:iCs/>
          <w:noProof/>
        </w:rPr>
      </w:pPr>
    </w:p>
    <w:p w:rsidR="00534D34" w:rsidRDefault="00534D34" w:rsidP="00534D34">
      <w:pPr>
        <w:jc w:val="both"/>
        <w:rPr>
          <w:rStyle w:val="a4"/>
          <w:i/>
          <w:iCs/>
          <w:noProof/>
        </w:rPr>
      </w:pPr>
    </w:p>
    <w:p w:rsidR="00534D34" w:rsidRPr="00051C62" w:rsidRDefault="00534D34" w:rsidP="00534D34">
      <w:pPr>
        <w:pStyle w:val="a3"/>
        <w:numPr>
          <w:ilvl w:val="0"/>
          <w:numId w:val="1"/>
        </w:numPr>
        <w:spacing w:line="276" w:lineRule="auto"/>
        <w:jc w:val="both"/>
        <w:rPr>
          <w:rFonts w:ascii="Times New Roman" w:hAnsi="Times New Roman" w:cs="Times New Roman"/>
          <w:i/>
          <w:iCs/>
          <w:noProof/>
          <w:sz w:val="24"/>
          <w:szCs w:val="24"/>
          <w:lang w:val="el-GR"/>
        </w:rPr>
      </w:pPr>
      <w:proofErr w:type="spellStart"/>
      <w:r w:rsidRPr="00051C62">
        <w:rPr>
          <w:rFonts w:ascii="Times New Roman" w:hAnsi="Times New Roman" w:cs="Times New Roman"/>
          <w:i/>
          <w:iCs/>
          <w:color w:val="0E0E0E"/>
          <w:sz w:val="24"/>
          <w:szCs w:val="24"/>
        </w:rPr>
        <w:t>Γλώσσ</w:t>
      </w:r>
      <w:proofErr w:type="spellEnd"/>
      <w:r w:rsidRPr="00051C62">
        <w:rPr>
          <w:rFonts w:ascii="Times New Roman" w:hAnsi="Times New Roman" w:cs="Times New Roman"/>
          <w:i/>
          <w:iCs/>
          <w:color w:val="0E0E0E"/>
          <w:sz w:val="24"/>
          <w:szCs w:val="24"/>
        </w:rPr>
        <w:t>α-</w:t>
      </w:r>
      <w:proofErr w:type="spellStart"/>
      <w:r w:rsidRPr="00051C62">
        <w:rPr>
          <w:rFonts w:ascii="Times New Roman" w:hAnsi="Times New Roman" w:cs="Times New Roman"/>
          <w:i/>
          <w:iCs/>
          <w:color w:val="0E0E0E"/>
          <w:sz w:val="24"/>
          <w:szCs w:val="24"/>
        </w:rPr>
        <w:t>Πολιτική-Ιδεολογί</w:t>
      </w:r>
      <w:proofErr w:type="spellEnd"/>
      <w:r w:rsidRPr="00051C62">
        <w:rPr>
          <w:rFonts w:ascii="Times New Roman" w:hAnsi="Times New Roman" w:cs="Times New Roman"/>
          <w:i/>
          <w:iCs/>
          <w:color w:val="0E0E0E"/>
          <w:sz w:val="24"/>
          <w:szCs w:val="24"/>
        </w:rPr>
        <w:t>α</w:t>
      </w:r>
    </w:p>
    <w:p w:rsidR="00534D34" w:rsidRDefault="00534D34" w:rsidP="00534D34">
      <w:pPr>
        <w:pStyle w:val="a3"/>
        <w:spacing w:line="276" w:lineRule="auto"/>
        <w:ind w:left="720"/>
        <w:rPr>
          <w:rFonts w:ascii="Times New Roman" w:hAnsi="Times New Roman" w:cs="Times New Roman"/>
          <w:color w:val="0E0E0E"/>
          <w:lang w:val="el-GR"/>
        </w:rPr>
      </w:pPr>
      <w:r w:rsidRPr="00D53086">
        <w:rPr>
          <w:rFonts w:ascii="Times New Roman" w:hAnsi="Times New Roman" w:cs="Times New Roman"/>
          <w:color w:val="0E0E0E"/>
          <w:lang w:val="el-GR"/>
        </w:rPr>
        <w:t>Η γλώσσα ως πολιτικό εργαλείο.</w:t>
      </w:r>
    </w:p>
    <w:p w:rsidR="00534D34" w:rsidRDefault="00534D34" w:rsidP="00534D34">
      <w:pPr>
        <w:pStyle w:val="a3"/>
        <w:spacing w:line="276" w:lineRule="auto"/>
        <w:ind w:left="720"/>
        <w:rPr>
          <w:rFonts w:ascii="Times New Roman" w:hAnsi="Times New Roman" w:cs="Times New Roman"/>
          <w:color w:val="0E0E0E"/>
          <w:lang w:val="el-GR"/>
        </w:rPr>
      </w:pPr>
      <w:r w:rsidRPr="00D53086">
        <w:rPr>
          <w:rFonts w:ascii="Times New Roman" w:hAnsi="Times New Roman" w:cs="Times New Roman"/>
          <w:color w:val="0E0E0E"/>
          <w:lang w:val="el-GR"/>
        </w:rPr>
        <w:t>Θρησκεία, ιδεολογία, φανατισμός.</w:t>
      </w:r>
    </w:p>
    <w:p w:rsidR="00534D34" w:rsidRDefault="00534D34" w:rsidP="00534D34">
      <w:pPr>
        <w:pStyle w:val="a3"/>
        <w:spacing w:line="276" w:lineRule="auto"/>
        <w:ind w:left="720"/>
        <w:rPr>
          <w:rFonts w:ascii="Times New Roman" w:hAnsi="Times New Roman" w:cs="Times New Roman"/>
          <w:color w:val="0E0E0E"/>
          <w:lang w:val="el-GR"/>
        </w:rPr>
      </w:pPr>
      <w:r w:rsidRPr="006C1B1A">
        <w:rPr>
          <w:rFonts w:ascii="Times New Roman" w:hAnsi="Times New Roman" w:cs="Times New Roman"/>
          <w:color w:val="0E0E0E"/>
          <w:lang w:val="el-GR"/>
        </w:rPr>
        <w:t xml:space="preserve">Ο </w:t>
      </w:r>
      <w:proofErr w:type="spellStart"/>
      <w:r w:rsidRPr="006C1B1A">
        <w:rPr>
          <w:rFonts w:ascii="Times New Roman" w:hAnsi="Times New Roman" w:cs="Times New Roman"/>
          <w:i/>
          <w:iCs/>
          <w:color w:val="0E0E0E"/>
          <w:lang w:val="el-GR"/>
        </w:rPr>
        <w:t>Μανιχαϊσμός</w:t>
      </w:r>
      <w:proofErr w:type="spellEnd"/>
      <w:r w:rsidRPr="006C1B1A">
        <w:rPr>
          <w:rFonts w:ascii="Times New Roman" w:hAnsi="Times New Roman" w:cs="Times New Roman"/>
          <w:color w:val="0E0E0E"/>
          <w:lang w:val="el-GR"/>
        </w:rPr>
        <w:t xml:space="preserve">, το </w:t>
      </w:r>
      <w:r w:rsidRPr="006C1B1A">
        <w:rPr>
          <w:rFonts w:ascii="Times New Roman" w:hAnsi="Times New Roman" w:cs="Times New Roman"/>
          <w:i/>
          <w:iCs/>
          <w:color w:val="0E0E0E"/>
          <w:lang w:val="el-GR"/>
        </w:rPr>
        <w:t>καλό</w:t>
      </w:r>
      <w:r w:rsidRPr="006C1B1A">
        <w:rPr>
          <w:rFonts w:ascii="Times New Roman" w:hAnsi="Times New Roman" w:cs="Times New Roman"/>
          <w:color w:val="0E0E0E"/>
          <w:lang w:val="el-GR"/>
        </w:rPr>
        <w:t xml:space="preserve"> και το </w:t>
      </w:r>
      <w:r w:rsidRPr="006C1B1A">
        <w:rPr>
          <w:rFonts w:ascii="Times New Roman" w:hAnsi="Times New Roman" w:cs="Times New Roman"/>
          <w:i/>
          <w:iCs/>
          <w:color w:val="0E0E0E"/>
          <w:lang w:val="el-GR"/>
        </w:rPr>
        <w:t>κακό</w:t>
      </w:r>
      <w:r w:rsidRPr="006C1B1A">
        <w:rPr>
          <w:rFonts w:ascii="Times New Roman" w:hAnsi="Times New Roman" w:cs="Times New Roman"/>
          <w:color w:val="0E0E0E"/>
          <w:lang w:val="el-GR"/>
        </w:rPr>
        <w:t>.</w:t>
      </w:r>
    </w:p>
    <w:p w:rsidR="00534D34" w:rsidRDefault="00534D34" w:rsidP="00534D34">
      <w:pPr>
        <w:pStyle w:val="a3"/>
        <w:spacing w:line="276" w:lineRule="auto"/>
        <w:ind w:left="720"/>
        <w:rPr>
          <w:rFonts w:ascii="Times New Roman" w:hAnsi="Times New Roman" w:cs="Times New Roman"/>
          <w:color w:val="0E0E0E"/>
          <w:lang w:val="el-GR"/>
        </w:rPr>
      </w:pPr>
      <w:r w:rsidRPr="006C1B1A">
        <w:rPr>
          <w:rFonts w:ascii="Times New Roman" w:hAnsi="Times New Roman" w:cs="Times New Roman"/>
          <w:color w:val="0E0E0E"/>
          <w:lang w:val="el-GR"/>
        </w:rPr>
        <w:t>Η σχέση ανάμεσα στην (θρησκευτική) πίστη και στον (πολιτικό) λόγο.</w:t>
      </w:r>
    </w:p>
    <w:p w:rsidR="00534D34" w:rsidRDefault="00534D34" w:rsidP="00534D34">
      <w:pPr>
        <w:pStyle w:val="a3"/>
        <w:spacing w:line="276" w:lineRule="auto"/>
        <w:ind w:left="720"/>
        <w:rPr>
          <w:rFonts w:ascii="Times New Roman" w:hAnsi="Times New Roman" w:cs="Times New Roman"/>
          <w:color w:val="0E0E0E"/>
          <w:lang w:val="el-GR"/>
        </w:rPr>
      </w:pPr>
      <w:r w:rsidRPr="006C1B1A">
        <w:rPr>
          <w:rFonts w:ascii="Times New Roman" w:hAnsi="Times New Roman" w:cs="Times New Roman"/>
          <w:color w:val="0E0E0E"/>
          <w:lang w:val="el-GR"/>
        </w:rPr>
        <w:t xml:space="preserve">Ο </w:t>
      </w:r>
      <w:r w:rsidRPr="006C1B1A">
        <w:rPr>
          <w:rFonts w:ascii="Times New Roman" w:hAnsi="Times New Roman" w:cs="Times New Roman"/>
          <w:i/>
          <w:iCs/>
          <w:color w:val="0E0E0E"/>
          <w:lang w:val="el-GR"/>
        </w:rPr>
        <w:t>Μαρξισμός</w:t>
      </w:r>
      <w:r w:rsidRPr="006C1B1A">
        <w:rPr>
          <w:rFonts w:ascii="Times New Roman" w:hAnsi="Times New Roman" w:cs="Times New Roman"/>
          <w:color w:val="0E0E0E"/>
          <w:lang w:val="el-GR"/>
        </w:rPr>
        <w:t>.</w:t>
      </w:r>
      <w:r w:rsidRPr="00751BBB">
        <w:rPr>
          <w:rFonts w:ascii="Times New Roman" w:hAnsi="Times New Roman" w:cs="Times New Roman"/>
          <w:color w:val="0E0E0E"/>
          <w:lang w:val="el-GR"/>
        </w:rPr>
        <w:t xml:space="preserve"> Γλώσσα και </w:t>
      </w:r>
      <w:r w:rsidRPr="00CE075E">
        <w:rPr>
          <w:rFonts w:ascii="Times New Roman" w:hAnsi="Times New Roman" w:cs="Times New Roman"/>
          <w:i/>
          <w:iCs/>
          <w:color w:val="0E0E0E"/>
          <w:lang w:val="el-GR"/>
        </w:rPr>
        <w:t>Ηθική</w:t>
      </w:r>
      <w:r w:rsidRPr="00751BBB">
        <w:rPr>
          <w:rFonts w:ascii="Times New Roman" w:hAnsi="Times New Roman" w:cs="Times New Roman"/>
          <w:color w:val="0E0E0E"/>
          <w:lang w:val="el-GR"/>
        </w:rPr>
        <w:t xml:space="preserve">, η ηθική της </w:t>
      </w:r>
      <w:r w:rsidRPr="009D63E2">
        <w:rPr>
          <w:rFonts w:ascii="Times New Roman" w:hAnsi="Times New Roman" w:cs="Times New Roman"/>
          <w:i/>
          <w:iCs/>
          <w:color w:val="0E0E0E"/>
          <w:lang w:val="el-GR"/>
        </w:rPr>
        <w:t>Πολιτικής</w:t>
      </w:r>
      <w:r w:rsidRPr="00751BBB">
        <w:rPr>
          <w:rFonts w:ascii="Times New Roman" w:hAnsi="Times New Roman" w:cs="Times New Roman"/>
          <w:color w:val="0E0E0E"/>
          <w:lang w:val="el-GR"/>
        </w:rPr>
        <w:t>.</w:t>
      </w:r>
    </w:p>
    <w:p w:rsidR="00534D34" w:rsidRDefault="00534D34" w:rsidP="00534D34">
      <w:pPr>
        <w:pStyle w:val="a3"/>
        <w:spacing w:line="276" w:lineRule="auto"/>
        <w:ind w:left="720"/>
        <w:rPr>
          <w:rFonts w:ascii="Times New Roman" w:hAnsi="Times New Roman" w:cs="Times New Roman"/>
          <w:color w:val="0E0E0E"/>
          <w:lang w:val="el-GR"/>
        </w:rPr>
      </w:pPr>
    </w:p>
    <w:p w:rsidR="00534D34" w:rsidRPr="00955C16" w:rsidRDefault="00534D34" w:rsidP="00534D34">
      <w:pPr>
        <w:pStyle w:val="a3"/>
        <w:numPr>
          <w:ilvl w:val="0"/>
          <w:numId w:val="1"/>
        </w:numPr>
        <w:spacing w:line="276" w:lineRule="auto"/>
        <w:rPr>
          <w:rFonts w:ascii="Times New Roman" w:hAnsi="Times New Roman" w:cs="Times New Roman"/>
          <w:i/>
          <w:iCs/>
          <w:color w:val="0E0E0E"/>
          <w:sz w:val="24"/>
          <w:szCs w:val="24"/>
          <w:lang w:val="el-GR"/>
        </w:rPr>
      </w:pPr>
      <w:r w:rsidRPr="00955C16">
        <w:rPr>
          <w:rFonts w:ascii="Times New Roman" w:hAnsi="Times New Roman" w:cs="Times New Roman"/>
          <w:i/>
          <w:iCs/>
          <w:color w:val="0E0E0E"/>
          <w:sz w:val="24"/>
          <w:szCs w:val="24"/>
        </w:rPr>
        <w:t>Ο π</w:t>
      </w:r>
      <w:proofErr w:type="spellStart"/>
      <w:r w:rsidRPr="00955C16">
        <w:rPr>
          <w:rFonts w:ascii="Times New Roman" w:hAnsi="Times New Roman" w:cs="Times New Roman"/>
          <w:i/>
          <w:iCs/>
          <w:color w:val="0E0E0E"/>
          <w:sz w:val="24"/>
          <w:szCs w:val="24"/>
        </w:rPr>
        <w:t>ολιτικός</w:t>
      </w:r>
      <w:proofErr w:type="spellEnd"/>
      <w:r w:rsidRPr="00955C16">
        <w:rPr>
          <w:rFonts w:ascii="Times New Roman" w:hAnsi="Times New Roman" w:cs="Times New Roman"/>
          <w:i/>
          <w:iCs/>
          <w:color w:val="0E0E0E"/>
          <w:sz w:val="24"/>
          <w:szCs w:val="24"/>
        </w:rPr>
        <w:t xml:space="preserve"> </w:t>
      </w:r>
      <w:proofErr w:type="spellStart"/>
      <w:r w:rsidRPr="00955C16">
        <w:rPr>
          <w:rFonts w:ascii="Times New Roman" w:hAnsi="Times New Roman" w:cs="Times New Roman"/>
          <w:i/>
          <w:iCs/>
          <w:color w:val="0E0E0E"/>
          <w:sz w:val="24"/>
          <w:szCs w:val="24"/>
        </w:rPr>
        <w:t>λόγος</w:t>
      </w:r>
      <w:proofErr w:type="spellEnd"/>
    </w:p>
    <w:p w:rsidR="00534D34" w:rsidRDefault="00534D34" w:rsidP="00534D34">
      <w:pPr>
        <w:pStyle w:val="a3"/>
        <w:spacing w:line="276" w:lineRule="auto"/>
        <w:ind w:left="720"/>
        <w:rPr>
          <w:rFonts w:ascii="Times New Roman" w:hAnsi="Times New Roman" w:cs="Times New Roman"/>
          <w:color w:val="0E0E0E"/>
          <w:lang w:val="el-GR"/>
        </w:rPr>
      </w:pPr>
      <w:r w:rsidRPr="00D53086">
        <w:rPr>
          <w:rFonts w:ascii="Times New Roman" w:hAnsi="Times New Roman" w:cs="Times New Roman"/>
          <w:color w:val="0E0E0E"/>
          <w:lang w:val="el-GR"/>
        </w:rPr>
        <w:t xml:space="preserve">Η </w:t>
      </w:r>
      <w:r w:rsidRPr="00D53086">
        <w:rPr>
          <w:rFonts w:ascii="Times New Roman" w:hAnsi="Times New Roman" w:cs="Times New Roman"/>
          <w:i/>
          <w:iCs/>
          <w:color w:val="0E0E0E"/>
          <w:lang w:val="el-GR"/>
        </w:rPr>
        <w:t>μεγαλοστομία</w:t>
      </w:r>
      <w:r w:rsidRPr="00D53086">
        <w:rPr>
          <w:rFonts w:ascii="Times New Roman" w:hAnsi="Times New Roman" w:cs="Times New Roman"/>
          <w:color w:val="0E0E0E"/>
          <w:lang w:val="el-GR"/>
        </w:rPr>
        <w:t>.</w:t>
      </w:r>
    </w:p>
    <w:p w:rsidR="00534D34" w:rsidRDefault="00534D34" w:rsidP="00534D34">
      <w:pPr>
        <w:pStyle w:val="a3"/>
        <w:spacing w:line="276" w:lineRule="auto"/>
        <w:ind w:left="720"/>
        <w:rPr>
          <w:rFonts w:ascii="Times New Roman" w:hAnsi="Times New Roman" w:cs="Times New Roman"/>
          <w:color w:val="0E0E0E"/>
          <w:lang w:val="el-GR"/>
        </w:rPr>
      </w:pPr>
      <w:r w:rsidRPr="00D53086">
        <w:rPr>
          <w:rFonts w:ascii="Times New Roman" w:hAnsi="Times New Roman" w:cs="Times New Roman"/>
          <w:color w:val="0E0E0E"/>
          <w:lang w:val="el-GR"/>
        </w:rPr>
        <w:t>Η γενικολογία (σύμπτυξη εννοιών σε απλές λέξεις).</w:t>
      </w:r>
    </w:p>
    <w:p w:rsidR="00534D34" w:rsidRDefault="00534D34" w:rsidP="00534D34">
      <w:pPr>
        <w:pStyle w:val="a3"/>
        <w:spacing w:line="276" w:lineRule="auto"/>
        <w:ind w:left="720"/>
        <w:rPr>
          <w:rFonts w:ascii="Times New Roman" w:hAnsi="Times New Roman" w:cs="Times New Roman"/>
          <w:color w:val="0E0E0E"/>
          <w:lang w:val="el-GR"/>
        </w:rPr>
      </w:pPr>
      <w:r w:rsidRPr="00FD0C04">
        <w:rPr>
          <w:rFonts w:ascii="Times New Roman" w:hAnsi="Times New Roman" w:cs="Times New Roman"/>
          <w:color w:val="0E0E0E"/>
          <w:lang w:val="el-GR"/>
        </w:rPr>
        <w:t xml:space="preserve">Η </w:t>
      </w:r>
      <w:proofErr w:type="spellStart"/>
      <w:r w:rsidRPr="00FD0C04">
        <w:rPr>
          <w:rFonts w:ascii="Times New Roman" w:hAnsi="Times New Roman" w:cs="Times New Roman"/>
          <w:i/>
          <w:iCs/>
          <w:color w:val="0E0E0E"/>
          <w:lang w:val="el-GR"/>
        </w:rPr>
        <w:t>τιποτολογία</w:t>
      </w:r>
      <w:proofErr w:type="spellEnd"/>
      <w:r w:rsidRPr="00FD0C04">
        <w:rPr>
          <w:rFonts w:ascii="Times New Roman" w:hAnsi="Times New Roman" w:cs="Times New Roman"/>
          <w:color w:val="0E0E0E"/>
          <w:lang w:val="el-GR"/>
        </w:rPr>
        <w:t xml:space="preserve"> και η τεχνική της ανατροπής της σχέσης αιτίου και αιτιατού,</w:t>
      </w:r>
      <w:r w:rsidRPr="00D53086">
        <w:rPr>
          <w:rFonts w:ascii="Times New Roman" w:hAnsi="Times New Roman" w:cs="Times New Roman"/>
          <w:color w:val="0E0E0E"/>
          <w:lang w:val="el-GR"/>
        </w:rPr>
        <w:t xml:space="preserve"> οι ερωτήσεις που περιέχουν τις απαντήσεις, η </w:t>
      </w:r>
      <w:proofErr w:type="spellStart"/>
      <w:r w:rsidRPr="00D53086">
        <w:rPr>
          <w:rFonts w:ascii="Times New Roman" w:hAnsi="Times New Roman" w:cs="Times New Roman"/>
          <w:i/>
          <w:iCs/>
          <w:color w:val="0E0E0E"/>
          <w:lang w:val="el-GR"/>
        </w:rPr>
        <w:t>διαλληλία</w:t>
      </w:r>
      <w:proofErr w:type="spellEnd"/>
      <w:r w:rsidRPr="00D53086">
        <w:rPr>
          <w:rFonts w:ascii="Times New Roman" w:hAnsi="Times New Roman" w:cs="Times New Roman"/>
          <w:color w:val="0E0E0E"/>
          <w:lang w:val="el-GR"/>
        </w:rPr>
        <w:t xml:space="preserve"> (ορισμός δια του </w:t>
      </w:r>
      <w:proofErr w:type="spellStart"/>
      <w:r w:rsidRPr="00D53086">
        <w:rPr>
          <w:rFonts w:ascii="Times New Roman" w:hAnsi="Times New Roman" w:cs="Times New Roman"/>
          <w:color w:val="0E0E0E"/>
          <w:lang w:val="el-GR"/>
        </w:rPr>
        <w:t>οριζομένου</w:t>
      </w:r>
      <w:proofErr w:type="spellEnd"/>
      <w:r w:rsidRPr="00D53086">
        <w:rPr>
          <w:rFonts w:ascii="Times New Roman" w:hAnsi="Times New Roman" w:cs="Times New Roman"/>
          <w:color w:val="0E0E0E"/>
          <w:lang w:val="el-GR"/>
        </w:rPr>
        <w:t>). Ψεύδος και αλήθεια, η βία ως λέξη και ως πράξη.</w:t>
      </w:r>
    </w:p>
    <w:p w:rsidR="00534D34" w:rsidRDefault="00534D34" w:rsidP="00534D34">
      <w:pPr>
        <w:pStyle w:val="a3"/>
        <w:spacing w:line="276" w:lineRule="auto"/>
        <w:ind w:left="720"/>
        <w:rPr>
          <w:rFonts w:ascii="Times New Roman" w:hAnsi="Times New Roman" w:cs="Times New Roman"/>
          <w:i/>
          <w:iCs/>
          <w:color w:val="0E0E0E"/>
          <w:lang w:val="el-GR"/>
        </w:rPr>
      </w:pPr>
      <w:r w:rsidRPr="00921421">
        <w:rPr>
          <w:rFonts w:ascii="Times New Roman" w:hAnsi="Times New Roman" w:cs="Times New Roman"/>
          <w:color w:val="0E0E0E"/>
          <w:lang w:val="el-GR"/>
        </w:rPr>
        <w:t xml:space="preserve">Η </w:t>
      </w:r>
      <w:r w:rsidRPr="00921421">
        <w:rPr>
          <w:rFonts w:ascii="Times New Roman" w:hAnsi="Times New Roman" w:cs="Times New Roman"/>
          <w:i/>
          <w:iCs/>
          <w:color w:val="0E0E0E"/>
          <w:lang w:val="el-GR"/>
        </w:rPr>
        <w:t>ξύλινη</w:t>
      </w:r>
      <w:r w:rsidRPr="00921421">
        <w:rPr>
          <w:rFonts w:ascii="Times New Roman" w:hAnsi="Times New Roman" w:cs="Times New Roman"/>
          <w:color w:val="0E0E0E"/>
          <w:lang w:val="el-GR"/>
        </w:rPr>
        <w:t xml:space="preserve"> γλώσσα, σύνθημα και </w:t>
      </w:r>
      <w:r w:rsidRPr="00921421">
        <w:rPr>
          <w:rFonts w:ascii="Times New Roman" w:hAnsi="Times New Roman" w:cs="Times New Roman"/>
          <w:i/>
          <w:iCs/>
          <w:color w:val="0E0E0E"/>
          <w:lang w:val="el-GR"/>
        </w:rPr>
        <w:t>μανιφέστο</w:t>
      </w:r>
      <w:r>
        <w:rPr>
          <w:rFonts w:ascii="Times New Roman" w:hAnsi="Times New Roman" w:cs="Times New Roman"/>
          <w:i/>
          <w:iCs/>
          <w:color w:val="0E0E0E"/>
          <w:lang w:val="el-GR"/>
        </w:rPr>
        <w:t>.</w:t>
      </w:r>
    </w:p>
    <w:p w:rsidR="00534D34" w:rsidRDefault="00534D34" w:rsidP="00534D34">
      <w:pPr>
        <w:pStyle w:val="a3"/>
        <w:spacing w:line="276" w:lineRule="auto"/>
        <w:ind w:left="720"/>
        <w:rPr>
          <w:rFonts w:ascii="Times New Roman" w:hAnsi="Times New Roman" w:cs="Times New Roman"/>
          <w:i/>
          <w:iCs/>
          <w:color w:val="0E0E0E"/>
          <w:lang w:val="el-GR"/>
        </w:rPr>
      </w:pPr>
    </w:p>
    <w:p w:rsidR="00534D34" w:rsidRPr="00955C16" w:rsidRDefault="00534D34" w:rsidP="00534D34">
      <w:pPr>
        <w:pStyle w:val="a3"/>
        <w:numPr>
          <w:ilvl w:val="0"/>
          <w:numId w:val="1"/>
        </w:numPr>
        <w:spacing w:line="276" w:lineRule="auto"/>
        <w:rPr>
          <w:rFonts w:ascii="Times New Roman" w:hAnsi="Times New Roman" w:cs="Times New Roman"/>
          <w:i/>
          <w:iCs/>
          <w:color w:val="0E0E0E"/>
          <w:sz w:val="24"/>
          <w:szCs w:val="24"/>
          <w:lang w:val="el-GR"/>
        </w:rPr>
      </w:pPr>
      <w:proofErr w:type="spellStart"/>
      <w:r w:rsidRPr="00955C16">
        <w:rPr>
          <w:rFonts w:ascii="Times New Roman" w:hAnsi="Times New Roman" w:cs="Times New Roman"/>
          <w:i/>
          <w:iCs/>
          <w:color w:val="0E0E0E"/>
          <w:sz w:val="24"/>
          <w:szCs w:val="24"/>
        </w:rPr>
        <w:t>Έννοιες-Δι</w:t>
      </w:r>
      <w:proofErr w:type="spellEnd"/>
      <w:r w:rsidRPr="00955C16">
        <w:rPr>
          <w:rFonts w:ascii="Times New Roman" w:hAnsi="Times New Roman" w:cs="Times New Roman"/>
          <w:i/>
          <w:iCs/>
          <w:color w:val="0E0E0E"/>
          <w:sz w:val="24"/>
          <w:szCs w:val="24"/>
        </w:rPr>
        <w:t>α</w:t>
      </w:r>
      <w:proofErr w:type="spellStart"/>
      <w:r w:rsidRPr="00955C16">
        <w:rPr>
          <w:rFonts w:ascii="Times New Roman" w:hAnsi="Times New Roman" w:cs="Times New Roman"/>
          <w:i/>
          <w:iCs/>
          <w:color w:val="0E0E0E"/>
          <w:sz w:val="24"/>
          <w:szCs w:val="24"/>
        </w:rPr>
        <w:t>μορφώσεις</w:t>
      </w:r>
      <w:proofErr w:type="spellEnd"/>
      <w:r w:rsidRPr="00955C16">
        <w:rPr>
          <w:rFonts w:ascii="Times New Roman" w:hAnsi="Times New Roman" w:cs="Times New Roman"/>
          <w:i/>
          <w:iCs/>
          <w:color w:val="0E0E0E"/>
          <w:sz w:val="24"/>
          <w:szCs w:val="24"/>
        </w:rPr>
        <w:t>-Απ</w:t>
      </w:r>
      <w:proofErr w:type="spellStart"/>
      <w:r w:rsidRPr="00955C16">
        <w:rPr>
          <w:rFonts w:ascii="Times New Roman" w:hAnsi="Times New Roman" w:cs="Times New Roman"/>
          <w:i/>
          <w:iCs/>
          <w:color w:val="0E0E0E"/>
          <w:sz w:val="24"/>
          <w:szCs w:val="24"/>
        </w:rPr>
        <w:t>οδομήσεις</w:t>
      </w:r>
      <w:proofErr w:type="spellEnd"/>
    </w:p>
    <w:p w:rsidR="00534D34" w:rsidRDefault="00534D34" w:rsidP="00534D34">
      <w:pPr>
        <w:pStyle w:val="a3"/>
        <w:spacing w:line="276" w:lineRule="auto"/>
        <w:ind w:left="720"/>
        <w:rPr>
          <w:rFonts w:ascii="Times New Roman" w:hAnsi="Times New Roman" w:cs="Times New Roman"/>
          <w:color w:val="0E0E0E"/>
          <w:lang w:val="el-GR"/>
        </w:rPr>
      </w:pPr>
      <w:r w:rsidRPr="00955C16">
        <w:rPr>
          <w:rFonts w:ascii="Times New Roman" w:hAnsi="Times New Roman" w:cs="Times New Roman"/>
          <w:color w:val="0E0E0E"/>
          <w:lang w:val="el-GR"/>
        </w:rPr>
        <w:t xml:space="preserve">Η (πολιτική) </w:t>
      </w:r>
      <w:r w:rsidRPr="00955C16">
        <w:rPr>
          <w:rFonts w:ascii="Times New Roman" w:hAnsi="Times New Roman" w:cs="Times New Roman"/>
          <w:i/>
          <w:iCs/>
          <w:color w:val="0E0E0E"/>
          <w:lang w:val="el-GR"/>
        </w:rPr>
        <w:t>αναγκαιότητα</w:t>
      </w:r>
      <w:r w:rsidRPr="00955C16">
        <w:rPr>
          <w:rFonts w:ascii="Times New Roman" w:hAnsi="Times New Roman" w:cs="Times New Roman"/>
          <w:color w:val="0E0E0E"/>
          <w:lang w:val="el-GR"/>
        </w:rPr>
        <w:t xml:space="preserve">. Η </w:t>
      </w:r>
      <w:r w:rsidRPr="00955C16">
        <w:rPr>
          <w:rFonts w:ascii="Times New Roman" w:hAnsi="Times New Roman" w:cs="Times New Roman"/>
          <w:i/>
          <w:iCs/>
          <w:color w:val="0E0E0E"/>
          <w:lang w:val="el-GR"/>
        </w:rPr>
        <w:t>επανάσταση</w:t>
      </w:r>
      <w:r w:rsidRPr="00955C16">
        <w:rPr>
          <w:rFonts w:ascii="Times New Roman" w:hAnsi="Times New Roman" w:cs="Times New Roman"/>
          <w:color w:val="0E0E0E"/>
          <w:lang w:val="el-GR"/>
        </w:rPr>
        <w:t xml:space="preserve"> ως ανατροπή, αλλά και ως </w:t>
      </w:r>
      <w:proofErr w:type="spellStart"/>
      <w:r w:rsidRPr="00955C16">
        <w:rPr>
          <w:rFonts w:ascii="Times New Roman" w:hAnsi="Times New Roman" w:cs="Times New Roman"/>
          <w:i/>
          <w:iCs/>
          <w:color w:val="0E0E0E"/>
          <w:lang w:val="el-GR"/>
        </w:rPr>
        <w:t>επαναδόμηση</w:t>
      </w:r>
      <w:proofErr w:type="spellEnd"/>
      <w:r w:rsidRPr="00955C16">
        <w:rPr>
          <w:rFonts w:ascii="Times New Roman" w:hAnsi="Times New Roman" w:cs="Times New Roman"/>
          <w:color w:val="0E0E0E"/>
          <w:lang w:val="el-GR"/>
        </w:rPr>
        <w:t xml:space="preserve">. Το παρωχημένο (το </w:t>
      </w:r>
      <w:r w:rsidRPr="00955C16">
        <w:rPr>
          <w:rFonts w:ascii="Times New Roman" w:hAnsi="Times New Roman" w:cs="Times New Roman"/>
          <w:i/>
          <w:iCs/>
          <w:color w:val="0E0E0E"/>
          <w:lang w:val="el-GR"/>
        </w:rPr>
        <w:t>παλαιό</w:t>
      </w:r>
      <w:r w:rsidRPr="00955C16">
        <w:rPr>
          <w:rFonts w:ascii="Times New Roman" w:hAnsi="Times New Roman" w:cs="Times New Roman"/>
          <w:color w:val="0E0E0E"/>
          <w:lang w:val="el-GR"/>
        </w:rPr>
        <w:t xml:space="preserve"> καθεστώς) και το νέο (η </w:t>
      </w:r>
      <w:r w:rsidRPr="00955C16">
        <w:rPr>
          <w:rFonts w:ascii="Times New Roman" w:hAnsi="Times New Roman" w:cs="Times New Roman"/>
          <w:i/>
          <w:iCs/>
          <w:color w:val="0E0E0E"/>
          <w:lang w:val="el-GR"/>
        </w:rPr>
        <w:t>νέα</w:t>
      </w:r>
      <w:r w:rsidRPr="00955C16">
        <w:rPr>
          <w:rFonts w:ascii="Times New Roman" w:hAnsi="Times New Roman" w:cs="Times New Roman"/>
          <w:color w:val="0E0E0E"/>
          <w:lang w:val="el-GR"/>
        </w:rPr>
        <w:t xml:space="preserve"> τάξη). Φόβος-μίσος-εξέγερση-καθησυχασμός.</w:t>
      </w:r>
    </w:p>
    <w:p w:rsidR="00534D34" w:rsidRDefault="00534D34" w:rsidP="00534D34">
      <w:pPr>
        <w:pStyle w:val="a3"/>
        <w:spacing w:line="276" w:lineRule="auto"/>
        <w:ind w:left="720"/>
        <w:rPr>
          <w:rFonts w:ascii="Times New Roman" w:hAnsi="Times New Roman" w:cs="Times New Roman"/>
          <w:color w:val="0E0E0E"/>
          <w:lang w:val="el-GR"/>
        </w:rPr>
      </w:pPr>
      <w:r w:rsidRPr="00955C16">
        <w:rPr>
          <w:rFonts w:ascii="Times New Roman" w:hAnsi="Times New Roman" w:cs="Times New Roman"/>
          <w:color w:val="0E0E0E"/>
          <w:lang w:val="el-GR"/>
        </w:rPr>
        <w:t xml:space="preserve">Η </w:t>
      </w:r>
      <w:r w:rsidRPr="00955C16">
        <w:rPr>
          <w:rFonts w:ascii="Times New Roman" w:hAnsi="Times New Roman" w:cs="Times New Roman"/>
          <w:i/>
          <w:iCs/>
          <w:color w:val="0E0E0E"/>
          <w:lang w:val="el-GR"/>
        </w:rPr>
        <w:t>Κοινοβουλευτική</w:t>
      </w:r>
      <w:r w:rsidRPr="00955C16">
        <w:rPr>
          <w:rFonts w:ascii="Times New Roman" w:hAnsi="Times New Roman" w:cs="Times New Roman"/>
          <w:color w:val="0E0E0E"/>
          <w:lang w:val="el-GR"/>
        </w:rPr>
        <w:t xml:space="preserve"> Δημοκρατία. Συντηρητισμός-προοδευτισμός, </w:t>
      </w:r>
      <w:r w:rsidRPr="00955C16">
        <w:rPr>
          <w:rFonts w:ascii="Times New Roman" w:hAnsi="Times New Roman" w:cs="Times New Roman"/>
          <w:i/>
          <w:iCs/>
          <w:color w:val="0E0E0E"/>
          <w:lang w:val="el-GR"/>
        </w:rPr>
        <w:t>Δεξιά</w:t>
      </w:r>
      <w:r w:rsidRPr="00955C16">
        <w:rPr>
          <w:rFonts w:ascii="Times New Roman" w:hAnsi="Times New Roman" w:cs="Times New Roman"/>
          <w:color w:val="0E0E0E"/>
          <w:lang w:val="el-GR"/>
        </w:rPr>
        <w:t xml:space="preserve"> και </w:t>
      </w:r>
      <w:r w:rsidRPr="00955C16">
        <w:rPr>
          <w:rFonts w:ascii="Times New Roman" w:hAnsi="Times New Roman" w:cs="Times New Roman"/>
          <w:i/>
          <w:iCs/>
          <w:color w:val="0E0E0E"/>
          <w:lang w:val="el-GR"/>
        </w:rPr>
        <w:t>Αριστερά</w:t>
      </w:r>
      <w:r w:rsidRPr="00955C16">
        <w:rPr>
          <w:rFonts w:ascii="Times New Roman" w:hAnsi="Times New Roman" w:cs="Times New Roman"/>
          <w:color w:val="0E0E0E"/>
          <w:lang w:val="el-GR"/>
        </w:rPr>
        <w:t xml:space="preserve">. Η εξέγερση </w:t>
      </w:r>
      <w:r w:rsidRPr="00955C16">
        <w:rPr>
          <w:rFonts w:ascii="Times New Roman" w:hAnsi="Times New Roman" w:cs="Times New Roman"/>
          <w:i/>
          <w:iCs/>
          <w:color w:val="0E0E0E"/>
          <w:lang w:val="el-GR"/>
        </w:rPr>
        <w:t>εντός</w:t>
      </w:r>
      <w:r w:rsidRPr="00955C16">
        <w:rPr>
          <w:rFonts w:ascii="Times New Roman" w:hAnsi="Times New Roman" w:cs="Times New Roman"/>
          <w:color w:val="0E0E0E"/>
          <w:lang w:val="el-GR"/>
        </w:rPr>
        <w:t xml:space="preserve"> της δημοκρατίας. Νεοναζιστές, αναρχικοί, ισλαμιστές στις Δυτικές κοινωνίες.</w:t>
      </w:r>
    </w:p>
    <w:p w:rsidR="00534D34" w:rsidRDefault="00534D34" w:rsidP="00534D34">
      <w:pPr>
        <w:pStyle w:val="a3"/>
        <w:spacing w:line="276" w:lineRule="auto"/>
        <w:ind w:left="720"/>
        <w:rPr>
          <w:rFonts w:ascii="Times New Roman" w:hAnsi="Times New Roman" w:cs="Times New Roman"/>
          <w:color w:val="0E0E0E"/>
          <w:lang w:val="el-GR"/>
        </w:rPr>
      </w:pPr>
      <w:r w:rsidRPr="00955C16">
        <w:rPr>
          <w:rFonts w:ascii="Times New Roman" w:hAnsi="Times New Roman" w:cs="Times New Roman"/>
          <w:color w:val="0E0E0E"/>
          <w:lang w:val="el-GR"/>
        </w:rPr>
        <w:t xml:space="preserve">Η </w:t>
      </w:r>
      <w:r w:rsidRPr="00955C16">
        <w:rPr>
          <w:rFonts w:ascii="Times New Roman" w:hAnsi="Times New Roman" w:cs="Times New Roman"/>
          <w:i/>
          <w:iCs/>
          <w:color w:val="0E0E0E"/>
          <w:lang w:val="el-GR"/>
        </w:rPr>
        <w:t>εσωτερική</w:t>
      </w:r>
      <w:r w:rsidRPr="00955C16">
        <w:rPr>
          <w:rFonts w:ascii="Times New Roman" w:hAnsi="Times New Roman" w:cs="Times New Roman"/>
          <w:color w:val="0E0E0E"/>
          <w:lang w:val="el-GR"/>
        </w:rPr>
        <w:t xml:space="preserve"> επανάσταση. Τρομοκρατία, αποκλεισμός, χειραγώγηση.</w:t>
      </w:r>
    </w:p>
    <w:p w:rsidR="00534D34" w:rsidRDefault="00534D34" w:rsidP="00534D34">
      <w:pPr>
        <w:pStyle w:val="a3"/>
        <w:spacing w:line="276" w:lineRule="auto"/>
        <w:ind w:left="720"/>
        <w:rPr>
          <w:rFonts w:ascii="Times New Roman" w:hAnsi="Times New Roman" w:cs="Times New Roman"/>
          <w:color w:val="0E0E0E"/>
          <w:lang w:val="el-GR"/>
        </w:rPr>
      </w:pPr>
      <w:r w:rsidRPr="00955C16">
        <w:rPr>
          <w:rFonts w:ascii="Times New Roman" w:hAnsi="Times New Roman" w:cs="Times New Roman"/>
          <w:color w:val="0E0E0E"/>
          <w:lang w:val="el-GR"/>
        </w:rPr>
        <w:t xml:space="preserve">Η </w:t>
      </w:r>
      <w:r w:rsidRPr="00955C16">
        <w:rPr>
          <w:rFonts w:ascii="Times New Roman" w:hAnsi="Times New Roman" w:cs="Times New Roman"/>
          <w:i/>
          <w:iCs/>
          <w:color w:val="0E0E0E"/>
          <w:lang w:val="el-GR"/>
        </w:rPr>
        <w:t>οικονομική</w:t>
      </w:r>
      <w:r w:rsidRPr="00955C16">
        <w:rPr>
          <w:rFonts w:ascii="Times New Roman" w:hAnsi="Times New Roman" w:cs="Times New Roman"/>
          <w:color w:val="0E0E0E"/>
          <w:lang w:val="el-GR"/>
        </w:rPr>
        <w:t xml:space="preserve"> τρομοκρατία ως ιδεολογική/πολιτική </w:t>
      </w:r>
      <w:r w:rsidRPr="00955C16">
        <w:rPr>
          <w:rFonts w:ascii="Times New Roman" w:hAnsi="Times New Roman" w:cs="Times New Roman"/>
          <w:i/>
          <w:iCs/>
          <w:color w:val="0E0E0E"/>
          <w:lang w:val="el-GR"/>
        </w:rPr>
        <w:t>πράξη</w:t>
      </w:r>
      <w:r w:rsidRPr="00955C16">
        <w:rPr>
          <w:rFonts w:ascii="Times New Roman" w:hAnsi="Times New Roman" w:cs="Times New Roman"/>
          <w:color w:val="0E0E0E"/>
          <w:lang w:val="el-GR"/>
        </w:rPr>
        <w:t>.</w:t>
      </w:r>
    </w:p>
    <w:p w:rsidR="00534D34" w:rsidRDefault="00534D34" w:rsidP="00534D34">
      <w:pPr>
        <w:pStyle w:val="a3"/>
        <w:spacing w:line="276" w:lineRule="auto"/>
        <w:ind w:left="720"/>
        <w:rPr>
          <w:rFonts w:ascii="Times New Roman" w:hAnsi="Times New Roman" w:cs="Times New Roman"/>
          <w:color w:val="0E0E0E"/>
          <w:lang w:val="el-GR"/>
        </w:rPr>
      </w:pPr>
      <w:r w:rsidRPr="00955C16">
        <w:rPr>
          <w:rFonts w:ascii="Times New Roman" w:hAnsi="Times New Roman" w:cs="Times New Roman"/>
          <w:color w:val="0E0E0E"/>
          <w:lang w:val="el-GR"/>
        </w:rPr>
        <w:t xml:space="preserve">Πολιτισμός και </w:t>
      </w:r>
      <w:proofErr w:type="spellStart"/>
      <w:r w:rsidRPr="00955C16">
        <w:rPr>
          <w:rFonts w:ascii="Times New Roman" w:hAnsi="Times New Roman" w:cs="Times New Roman"/>
          <w:i/>
          <w:iCs/>
          <w:color w:val="0E0E0E"/>
          <w:lang w:val="el-GR"/>
        </w:rPr>
        <w:t>πολυπολιτισμικότητα</w:t>
      </w:r>
      <w:proofErr w:type="spellEnd"/>
      <w:r w:rsidRPr="00955C16">
        <w:rPr>
          <w:rFonts w:ascii="Times New Roman" w:hAnsi="Times New Roman" w:cs="Times New Roman"/>
          <w:color w:val="0E0E0E"/>
          <w:lang w:val="el-GR"/>
        </w:rPr>
        <w:t>.</w:t>
      </w:r>
    </w:p>
    <w:p w:rsidR="00534D34" w:rsidRDefault="00534D34" w:rsidP="00534D34">
      <w:pPr>
        <w:pStyle w:val="a3"/>
        <w:spacing w:line="276" w:lineRule="auto"/>
        <w:ind w:left="720"/>
        <w:rPr>
          <w:rFonts w:ascii="Times New Roman" w:hAnsi="Times New Roman" w:cs="Times New Roman"/>
          <w:color w:val="0E0E0E"/>
          <w:lang w:val="el-GR"/>
        </w:rPr>
      </w:pPr>
      <w:r w:rsidRPr="00955C16">
        <w:rPr>
          <w:rFonts w:ascii="Times New Roman" w:hAnsi="Times New Roman" w:cs="Times New Roman"/>
          <w:color w:val="0E0E0E"/>
          <w:lang w:val="el-GR"/>
        </w:rPr>
        <w:t xml:space="preserve">Η </w:t>
      </w:r>
      <w:r w:rsidRPr="00955C16">
        <w:rPr>
          <w:rFonts w:ascii="Times New Roman" w:hAnsi="Times New Roman" w:cs="Times New Roman"/>
          <w:i/>
          <w:iCs/>
          <w:color w:val="0E0E0E"/>
          <w:lang w:val="el-GR"/>
        </w:rPr>
        <w:t>παγκοσμιοποίηση</w:t>
      </w:r>
      <w:r w:rsidRPr="00955C16">
        <w:rPr>
          <w:rFonts w:ascii="Times New Roman" w:hAnsi="Times New Roman" w:cs="Times New Roman"/>
          <w:color w:val="0E0E0E"/>
          <w:lang w:val="el-GR"/>
        </w:rPr>
        <w:t xml:space="preserve"> και ο </w:t>
      </w:r>
      <w:r w:rsidRPr="00955C16">
        <w:rPr>
          <w:rFonts w:ascii="Times New Roman" w:hAnsi="Times New Roman" w:cs="Times New Roman"/>
          <w:i/>
          <w:iCs/>
          <w:color w:val="0E0E0E"/>
          <w:lang w:val="el-GR"/>
        </w:rPr>
        <w:t>καταναλωτισμός</w:t>
      </w:r>
      <w:r w:rsidRPr="00955C16">
        <w:rPr>
          <w:rFonts w:ascii="Times New Roman" w:hAnsi="Times New Roman" w:cs="Times New Roman"/>
          <w:color w:val="0E0E0E"/>
          <w:lang w:val="el-GR"/>
        </w:rPr>
        <w:t xml:space="preserve"> ως πολιτικό εργαλείο.</w:t>
      </w:r>
    </w:p>
    <w:p w:rsidR="00534D34" w:rsidRDefault="00534D34" w:rsidP="00534D34">
      <w:pPr>
        <w:pStyle w:val="a3"/>
        <w:spacing w:line="276" w:lineRule="auto"/>
        <w:ind w:left="720"/>
        <w:rPr>
          <w:rFonts w:ascii="Times New Roman" w:hAnsi="Times New Roman" w:cs="Times New Roman"/>
          <w:color w:val="0E0E0E"/>
          <w:lang w:val="el-GR"/>
        </w:rPr>
      </w:pPr>
    </w:p>
    <w:p w:rsidR="00534D34" w:rsidRPr="002C0FEC" w:rsidRDefault="00534D34" w:rsidP="00534D34">
      <w:pPr>
        <w:pStyle w:val="a3"/>
        <w:numPr>
          <w:ilvl w:val="0"/>
          <w:numId w:val="2"/>
        </w:numPr>
        <w:spacing w:line="276" w:lineRule="auto"/>
        <w:rPr>
          <w:rFonts w:ascii="Times New Roman" w:hAnsi="Times New Roman" w:cs="Times New Roman"/>
          <w:i/>
          <w:iCs/>
          <w:noProof/>
          <w:sz w:val="24"/>
          <w:szCs w:val="24"/>
          <w:lang w:val="el-GR"/>
        </w:rPr>
      </w:pPr>
      <w:proofErr w:type="spellStart"/>
      <w:r w:rsidRPr="002C0FEC">
        <w:rPr>
          <w:rFonts w:ascii="Times New Roman" w:hAnsi="Times New Roman" w:cs="Times New Roman"/>
          <w:i/>
          <w:iCs/>
          <w:color w:val="0E0E0E"/>
          <w:sz w:val="24"/>
          <w:szCs w:val="24"/>
        </w:rPr>
        <w:t>Οι</w:t>
      </w:r>
      <w:proofErr w:type="spellEnd"/>
      <w:r w:rsidRPr="002C0FEC">
        <w:rPr>
          <w:rFonts w:ascii="Times New Roman" w:hAnsi="Times New Roman" w:cs="Times New Roman"/>
          <w:i/>
          <w:iCs/>
          <w:color w:val="0E0E0E"/>
          <w:sz w:val="24"/>
          <w:szCs w:val="24"/>
        </w:rPr>
        <w:t xml:space="preserve"> π</w:t>
      </w:r>
      <w:proofErr w:type="spellStart"/>
      <w:r w:rsidRPr="002C0FEC">
        <w:rPr>
          <w:rFonts w:ascii="Times New Roman" w:hAnsi="Times New Roman" w:cs="Times New Roman"/>
          <w:i/>
          <w:iCs/>
          <w:color w:val="0E0E0E"/>
          <w:sz w:val="24"/>
          <w:szCs w:val="24"/>
        </w:rPr>
        <w:t>ροσω</w:t>
      </w:r>
      <w:proofErr w:type="spellEnd"/>
      <w:r w:rsidRPr="002C0FEC">
        <w:rPr>
          <w:rFonts w:ascii="Times New Roman" w:hAnsi="Times New Roman" w:cs="Times New Roman"/>
          <w:i/>
          <w:iCs/>
          <w:color w:val="0E0E0E"/>
          <w:sz w:val="24"/>
          <w:szCs w:val="24"/>
        </w:rPr>
        <w:t>π</w:t>
      </w:r>
      <w:proofErr w:type="spellStart"/>
      <w:r w:rsidRPr="002C0FEC">
        <w:rPr>
          <w:rFonts w:ascii="Times New Roman" w:hAnsi="Times New Roman" w:cs="Times New Roman"/>
          <w:i/>
          <w:iCs/>
          <w:color w:val="0E0E0E"/>
          <w:sz w:val="24"/>
          <w:szCs w:val="24"/>
        </w:rPr>
        <w:t>ικότητες</w:t>
      </w:r>
      <w:proofErr w:type="spellEnd"/>
    </w:p>
    <w:p w:rsidR="00534D34" w:rsidRDefault="00534D34" w:rsidP="00534D34">
      <w:pPr>
        <w:pStyle w:val="a3"/>
        <w:spacing w:line="276" w:lineRule="auto"/>
        <w:ind w:left="785"/>
        <w:rPr>
          <w:rFonts w:ascii="Times New Roman" w:hAnsi="Times New Roman" w:cs="Times New Roman"/>
          <w:color w:val="0E0E0E"/>
          <w:lang w:val="el-GR"/>
        </w:rPr>
      </w:pPr>
      <w:r w:rsidRPr="00D53086">
        <w:rPr>
          <w:rFonts w:ascii="Times New Roman" w:hAnsi="Times New Roman" w:cs="Times New Roman"/>
          <w:color w:val="0E0E0E"/>
          <w:lang w:val="el-GR"/>
        </w:rPr>
        <w:t xml:space="preserve">Ο </w:t>
      </w:r>
      <w:r w:rsidRPr="00D53086">
        <w:rPr>
          <w:rFonts w:ascii="Times New Roman" w:hAnsi="Times New Roman" w:cs="Times New Roman"/>
          <w:i/>
          <w:iCs/>
          <w:color w:val="0E0E0E"/>
          <w:lang w:val="el-GR"/>
        </w:rPr>
        <w:t>ένας</w:t>
      </w:r>
      <w:r w:rsidRPr="00D53086">
        <w:rPr>
          <w:rFonts w:ascii="Times New Roman" w:hAnsi="Times New Roman" w:cs="Times New Roman"/>
          <w:color w:val="0E0E0E"/>
          <w:lang w:val="el-GR"/>
        </w:rPr>
        <w:t xml:space="preserve"> και το </w:t>
      </w:r>
      <w:r w:rsidRPr="00D53086">
        <w:rPr>
          <w:rFonts w:ascii="Times New Roman" w:hAnsi="Times New Roman" w:cs="Times New Roman"/>
          <w:i/>
          <w:iCs/>
          <w:color w:val="0E0E0E"/>
          <w:lang w:val="el-GR"/>
        </w:rPr>
        <w:t>πλήθος</w:t>
      </w:r>
      <w:r w:rsidRPr="00D53086">
        <w:rPr>
          <w:rFonts w:ascii="Times New Roman" w:hAnsi="Times New Roman" w:cs="Times New Roman"/>
          <w:color w:val="0E0E0E"/>
          <w:lang w:val="el-GR"/>
        </w:rPr>
        <w:t xml:space="preserve"> (μάζα, λαός, έθνος). Δημαγωγοί και Δημεγέρτες.</w:t>
      </w:r>
    </w:p>
    <w:p w:rsidR="00534D34" w:rsidRDefault="00534D34" w:rsidP="00534D34">
      <w:pPr>
        <w:pStyle w:val="a3"/>
        <w:spacing w:line="276" w:lineRule="auto"/>
        <w:ind w:left="785"/>
        <w:rPr>
          <w:rFonts w:ascii="Times New Roman" w:hAnsi="Times New Roman" w:cs="Times New Roman"/>
          <w:color w:val="0E0E0E"/>
          <w:lang w:val="el-GR"/>
        </w:rPr>
      </w:pPr>
      <w:r w:rsidRPr="00D53086">
        <w:rPr>
          <w:rFonts w:ascii="Times New Roman" w:hAnsi="Times New Roman" w:cs="Times New Roman"/>
          <w:color w:val="0E0E0E"/>
          <w:lang w:val="el-GR"/>
        </w:rPr>
        <w:t xml:space="preserve">Ροβεσπιέρος, </w:t>
      </w:r>
      <w:proofErr w:type="spellStart"/>
      <w:r w:rsidRPr="00D53086">
        <w:rPr>
          <w:rFonts w:ascii="Times New Roman" w:hAnsi="Times New Roman" w:cs="Times New Roman"/>
          <w:color w:val="0E0E0E"/>
          <w:lang w:val="el-GR"/>
        </w:rPr>
        <w:t>Δαντόν</w:t>
      </w:r>
      <w:proofErr w:type="spellEnd"/>
      <w:r w:rsidRPr="00D53086">
        <w:rPr>
          <w:rFonts w:ascii="Times New Roman" w:hAnsi="Times New Roman" w:cs="Times New Roman"/>
          <w:color w:val="0E0E0E"/>
          <w:lang w:val="el-GR"/>
        </w:rPr>
        <w:t xml:space="preserve">, Σαιν </w:t>
      </w:r>
      <w:proofErr w:type="spellStart"/>
      <w:r w:rsidRPr="00D53086">
        <w:rPr>
          <w:rFonts w:ascii="Times New Roman" w:hAnsi="Times New Roman" w:cs="Times New Roman"/>
          <w:color w:val="0E0E0E"/>
          <w:lang w:val="el-GR"/>
        </w:rPr>
        <w:t>Ζυστ</w:t>
      </w:r>
      <w:proofErr w:type="spellEnd"/>
      <w:r w:rsidRPr="00D53086">
        <w:rPr>
          <w:rFonts w:ascii="Times New Roman" w:hAnsi="Times New Roman" w:cs="Times New Roman"/>
          <w:color w:val="0E0E0E"/>
          <w:lang w:val="el-GR"/>
        </w:rPr>
        <w:t xml:space="preserve">, Ναπολέων, Μαρξ, Λένιν, Χίτλερ, </w:t>
      </w:r>
      <w:proofErr w:type="spellStart"/>
      <w:r w:rsidRPr="00D53086">
        <w:rPr>
          <w:rFonts w:ascii="Times New Roman" w:hAnsi="Times New Roman" w:cs="Times New Roman"/>
          <w:color w:val="0E0E0E"/>
          <w:lang w:val="el-GR"/>
        </w:rPr>
        <w:t>Μουσολίνι</w:t>
      </w:r>
      <w:proofErr w:type="spellEnd"/>
      <w:r w:rsidRPr="00D53086">
        <w:rPr>
          <w:rFonts w:ascii="Times New Roman" w:hAnsi="Times New Roman" w:cs="Times New Roman"/>
          <w:color w:val="0E0E0E"/>
          <w:lang w:val="el-GR"/>
        </w:rPr>
        <w:t>.</w:t>
      </w:r>
    </w:p>
    <w:p w:rsidR="00534D34" w:rsidRDefault="00534D34" w:rsidP="00534D34">
      <w:pPr>
        <w:pStyle w:val="a3"/>
        <w:spacing w:line="276" w:lineRule="auto"/>
        <w:ind w:left="785"/>
        <w:rPr>
          <w:rFonts w:ascii="Times New Roman" w:hAnsi="Times New Roman" w:cs="Times New Roman"/>
          <w:color w:val="0E0E0E"/>
          <w:lang w:val="el-GR"/>
        </w:rPr>
      </w:pPr>
      <w:r w:rsidRPr="00D53086">
        <w:rPr>
          <w:rFonts w:ascii="Times New Roman" w:hAnsi="Times New Roman" w:cs="Times New Roman"/>
          <w:color w:val="0E0E0E"/>
          <w:lang w:val="el-GR"/>
        </w:rPr>
        <w:t xml:space="preserve">Οι σύγχρονοι Πούτιν, </w:t>
      </w:r>
      <w:proofErr w:type="spellStart"/>
      <w:r w:rsidRPr="00D53086">
        <w:rPr>
          <w:rFonts w:ascii="Times New Roman" w:hAnsi="Times New Roman" w:cs="Times New Roman"/>
          <w:color w:val="0E0E0E"/>
          <w:lang w:val="el-GR"/>
        </w:rPr>
        <w:t>Τραμπ</w:t>
      </w:r>
      <w:proofErr w:type="spellEnd"/>
      <w:r w:rsidRPr="00D53086">
        <w:rPr>
          <w:rFonts w:ascii="Times New Roman" w:hAnsi="Times New Roman" w:cs="Times New Roman"/>
          <w:color w:val="0E0E0E"/>
          <w:lang w:val="el-GR"/>
        </w:rPr>
        <w:t xml:space="preserve">, </w:t>
      </w:r>
      <w:proofErr w:type="spellStart"/>
      <w:r w:rsidRPr="00D53086">
        <w:rPr>
          <w:rFonts w:ascii="Times New Roman" w:hAnsi="Times New Roman" w:cs="Times New Roman"/>
          <w:color w:val="0E0E0E"/>
          <w:lang w:val="el-GR"/>
        </w:rPr>
        <w:t>Ερντογάν</w:t>
      </w:r>
      <w:proofErr w:type="spellEnd"/>
      <w:r w:rsidRPr="00D53086">
        <w:rPr>
          <w:rFonts w:ascii="Times New Roman" w:hAnsi="Times New Roman" w:cs="Times New Roman"/>
          <w:color w:val="0E0E0E"/>
          <w:lang w:val="el-GR"/>
        </w:rPr>
        <w:t>.</w:t>
      </w:r>
    </w:p>
    <w:p w:rsidR="00534D34" w:rsidRDefault="00534D34" w:rsidP="00534D34">
      <w:pPr>
        <w:pStyle w:val="a3"/>
        <w:spacing w:line="276" w:lineRule="auto"/>
        <w:ind w:left="785"/>
        <w:rPr>
          <w:rFonts w:ascii="Times New Roman" w:hAnsi="Times New Roman" w:cs="Times New Roman"/>
          <w:color w:val="0E0E0E"/>
          <w:lang w:val="el-GR"/>
        </w:rPr>
      </w:pPr>
      <w:r w:rsidRPr="00D53086">
        <w:rPr>
          <w:rFonts w:ascii="Times New Roman" w:hAnsi="Times New Roman" w:cs="Times New Roman"/>
          <w:color w:val="0E0E0E"/>
          <w:lang w:val="el-GR"/>
        </w:rPr>
        <w:t>Η ελληνική περίπτωση, Γεώργιος Παπαδόπουλος. (Ελληνική) Δημοκρατία και πολιτική.</w:t>
      </w:r>
    </w:p>
    <w:p w:rsidR="00534D34" w:rsidRPr="00F83AD4" w:rsidRDefault="00534D34" w:rsidP="00534D34">
      <w:pPr>
        <w:pStyle w:val="a3"/>
        <w:spacing w:line="276" w:lineRule="auto"/>
        <w:ind w:left="785"/>
        <w:rPr>
          <w:rFonts w:ascii="Times New Roman" w:hAnsi="Times New Roman" w:cs="Times New Roman"/>
          <w:i/>
          <w:iCs/>
          <w:noProof/>
          <w:sz w:val="24"/>
          <w:szCs w:val="24"/>
          <w:lang w:val="el-GR"/>
        </w:rPr>
      </w:pPr>
      <w:r w:rsidRPr="00D53086">
        <w:rPr>
          <w:rFonts w:ascii="Times New Roman" w:hAnsi="Times New Roman" w:cs="Times New Roman"/>
          <w:color w:val="0E0E0E"/>
          <w:lang w:val="el-GR"/>
        </w:rPr>
        <w:t>Από τον Ελευθέριο Βενιζέλο, τον Γεώργιο και τον Ανδρέα Παπανδρέου στον Αλέξη Τσίπρα.</w:t>
      </w:r>
    </w:p>
    <w:p w:rsidR="00534D34" w:rsidRPr="008A2B2F" w:rsidRDefault="00534D34" w:rsidP="00534D34">
      <w:pPr>
        <w:pStyle w:val="a3"/>
        <w:spacing w:line="276" w:lineRule="auto"/>
        <w:ind w:left="360"/>
        <w:jc w:val="center"/>
        <w:rPr>
          <w:rFonts w:ascii="Times New Roman" w:hAnsi="Times New Roman" w:cs="Times New Roman"/>
          <w:i/>
          <w:iCs/>
          <w:color w:val="0E0E0E"/>
          <w:sz w:val="28"/>
          <w:szCs w:val="28"/>
          <w:lang w:val="el-GR"/>
        </w:rPr>
      </w:pPr>
    </w:p>
    <w:p w:rsidR="00534D34" w:rsidRPr="00F83AD4" w:rsidRDefault="00534D34" w:rsidP="00534D34">
      <w:pPr>
        <w:pStyle w:val="a3"/>
        <w:numPr>
          <w:ilvl w:val="0"/>
          <w:numId w:val="2"/>
        </w:numPr>
        <w:spacing w:line="276" w:lineRule="auto"/>
        <w:rPr>
          <w:rFonts w:ascii="Times New Roman" w:hAnsi="Times New Roman" w:cs="Times New Roman"/>
          <w:i/>
          <w:iCs/>
          <w:noProof/>
          <w:sz w:val="24"/>
          <w:szCs w:val="24"/>
          <w:lang w:val="el-GR"/>
        </w:rPr>
      </w:pPr>
      <w:proofErr w:type="spellStart"/>
      <w:r w:rsidRPr="00F83AD4">
        <w:rPr>
          <w:rFonts w:ascii="Times New Roman" w:hAnsi="Times New Roman" w:cs="Times New Roman"/>
          <w:i/>
          <w:iCs/>
          <w:color w:val="0E0E0E"/>
          <w:sz w:val="24"/>
          <w:szCs w:val="24"/>
        </w:rPr>
        <w:t>Τέχνη-Έρως-Πολιτική</w:t>
      </w:r>
      <w:proofErr w:type="spellEnd"/>
    </w:p>
    <w:p w:rsidR="00534D34" w:rsidRDefault="00534D34" w:rsidP="00534D34">
      <w:pPr>
        <w:pStyle w:val="a3"/>
        <w:spacing w:line="276" w:lineRule="auto"/>
        <w:ind w:left="785"/>
        <w:rPr>
          <w:rFonts w:ascii="Times New Roman" w:hAnsi="Times New Roman" w:cs="Times New Roman"/>
          <w:lang w:val="el-GR"/>
        </w:rPr>
      </w:pPr>
      <w:r w:rsidRPr="00D53086">
        <w:rPr>
          <w:rFonts w:ascii="Times New Roman" w:hAnsi="Times New Roman" w:cs="Times New Roman"/>
          <w:lang w:val="el-GR"/>
        </w:rPr>
        <w:t xml:space="preserve">Ο </w:t>
      </w:r>
      <w:r>
        <w:rPr>
          <w:rFonts w:ascii="Times New Roman" w:hAnsi="Times New Roman" w:cs="Times New Roman"/>
          <w:lang w:val="el-GR"/>
        </w:rPr>
        <w:t>Ριχάρδος</w:t>
      </w:r>
      <w:r w:rsidRPr="00D53086">
        <w:rPr>
          <w:rFonts w:ascii="Times New Roman" w:hAnsi="Times New Roman" w:cs="Times New Roman"/>
          <w:lang w:val="el-GR"/>
        </w:rPr>
        <w:t xml:space="preserve"> ο </w:t>
      </w:r>
      <w:r>
        <w:rPr>
          <w:rFonts w:ascii="Times New Roman" w:hAnsi="Times New Roman" w:cs="Times New Roman"/>
          <w:lang w:val="el-GR"/>
        </w:rPr>
        <w:t>Γ’</w:t>
      </w:r>
      <w:r w:rsidRPr="00D53086">
        <w:rPr>
          <w:rFonts w:ascii="Times New Roman" w:hAnsi="Times New Roman" w:cs="Times New Roman"/>
          <w:lang w:val="el-GR"/>
        </w:rPr>
        <w:t>. Η δυσμορφία του όντος, ο θάνατος. Η επιθυμία της αγάπης, η ανάγκη της αποδοχής. Το μίσος του Άλλου (του εύμορφου, του “φυσιολογικού”).</w:t>
      </w:r>
    </w:p>
    <w:p w:rsidR="00534D34" w:rsidRDefault="00534D34" w:rsidP="00534D34">
      <w:pPr>
        <w:pStyle w:val="a3"/>
        <w:spacing w:line="276" w:lineRule="auto"/>
        <w:ind w:left="785"/>
        <w:rPr>
          <w:rFonts w:ascii="Times New Roman" w:hAnsi="Times New Roman" w:cs="Times New Roman"/>
          <w:lang w:val="el-GR"/>
        </w:rPr>
      </w:pPr>
      <w:r w:rsidRPr="00D53086">
        <w:rPr>
          <w:rFonts w:ascii="Times New Roman" w:hAnsi="Times New Roman" w:cs="Times New Roman"/>
          <w:lang w:val="el-GR"/>
        </w:rPr>
        <w:lastRenderedPageBreak/>
        <w:t xml:space="preserve">Το ανικανοποίητο της Φύσης. Ο </w:t>
      </w:r>
      <w:proofErr w:type="spellStart"/>
      <w:r w:rsidRPr="00D53086">
        <w:rPr>
          <w:rFonts w:ascii="Times New Roman" w:hAnsi="Times New Roman" w:cs="Times New Roman"/>
          <w:lang w:val="el-GR"/>
        </w:rPr>
        <w:t>Μάκβεθ</w:t>
      </w:r>
      <w:proofErr w:type="spellEnd"/>
      <w:r w:rsidRPr="00D53086">
        <w:rPr>
          <w:rFonts w:ascii="Times New Roman" w:hAnsi="Times New Roman" w:cs="Times New Roman"/>
          <w:lang w:val="el-GR"/>
        </w:rPr>
        <w:t xml:space="preserve">, η άνοδος και η πτώση. Έχει η ζωή νόημα; Η ερωτική </w:t>
      </w:r>
      <w:r w:rsidRPr="00D53086">
        <w:rPr>
          <w:rFonts w:ascii="Times New Roman" w:hAnsi="Times New Roman" w:cs="Times New Roman"/>
          <w:i/>
          <w:iCs/>
          <w:lang w:val="el-GR"/>
        </w:rPr>
        <w:t>κατάκτηση</w:t>
      </w:r>
      <w:r w:rsidRPr="00D53086">
        <w:rPr>
          <w:rFonts w:ascii="Times New Roman" w:hAnsi="Times New Roman" w:cs="Times New Roman"/>
          <w:lang w:val="el-GR"/>
        </w:rPr>
        <w:t xml:space="preserve">. Η προσέγγιση, τα </w:t>
      </w:r>
      <w:r w:rsidRPr="00D53086">
        <w:rPr>
          <w:rFonts w:ascii="Times New Roman" w:hAnsi="Times New Roman" w:cs="Times New Roman"/>
          <w:i/>
          <w:iCs/>
          <w:lang w:val="el-GR"/>
        </w:rPr>
        <w:t>παραμύθια</w:t>
      </w:r>
      <w:r w:rsidRPr="00D53086">
        <w:rPr>
          <w:rFonts w:ascii="Times New Roman" w:hAnsi="Times New Roman" w:cs="Times New Roman"/>
          <w:lang w:val="el-GR"/>
        </w:rPr>
        <w:t xml:space="preserve">, η απόρριψη, ο χωρισμός, η πικρία. Η εκδίκηση, η μετακίνηση σε άλλη </w:t>
      </w:r>
      <w:r w:rsidRPr="00D53086">
        <w:rPr>
          <w:rFonts w:ascii="Times New Roman" w:hAnsi="Times New Roman" w:cs="Times New Roman"/>
          <w:i/>
          <w:iCs/>
          <w:lang w:val="el-GR"/>
        </w:rPr>
        <w:t>κατάκτηση</w:t>
      </w:r>
      <w:r w:rsidRPr="00D53086">
        <w:rPr>
          <w:rFonts w:ascii="Times New Roman" w:hAnsi="Times New Roman" w:cs="Times New Roman"/>
          <w:lang w:val="el-GR"/>
        </w:rPr>
        <w:t xml:space="preserve">. Ο ερωτικός λόγος ως </w:t>
      </w:r>
      <w:r w:rsidRPr="00D53086">
        <w:rPr>
          <w:rFonts w:ascii="Times New Roman" w:hAnsi="Times New Roman" w:cs="Times New Roman"/>
          <w:i/>
          <w:iCs/>
          <w:lang w:val="el-GR"/>
        </w:rPr>
        <w:t>πολιτικός</w:t>
      </w:r>
      <w:r w:rsidRPr="00D53086">
        <w:rPr>
          <w:rFonts w:ascii="Times New Roman" w:hAnsi="Times New Roman" w:cs="Times New Roman"/>
          <w:lang w:val="el-GR"/>
        </w:rPr>
        <w:t>.</w:t>
      </w:r>
    </w:p>
    <w:p w:rsidR="00534D34" w:rsidRDefault="00534D34" w:rsidP="00534D34">
      <w:pPr>
        <w:pStyle w:val="a3"/>
        <w:spacing w:line="276" w:lineRule="auto"/>
        <w:ind w:left="785"/>
        <w:rPr>
          <w:rFonts w:ascii="Times New Roman" w:hAnsi="Times New Roman" w:cs="Times New Roman"/>
          <w:lang w:val="el-GR"/>
        </w:rPr>
      </w:pPr>
      <w:r w:rsidRPr="00D53086">
        <w:rPr>
          <w:rFonts w:ascii="Times New Roman" w:hAnsi="Times New Roman" w:cs="Times New Roman"/>
          <w:lang w:val="el-GR"/>
        </w:rPr>
        <w:t xml:space="preserve">Σχέση έρωτα και πολιτικής, μία </w:t>
      </w:r>
      <w:r w:rsidRPr="00D53086">
        <w:rPr>
          <w:rFonts w:ascii="Times New Roman" w:hAnsi="Times New Roman" w:cs="Times New Roman"/>
          <w:i/>
          <w:iCs/>
          <w:lang w:val="el-GR"/>
        </w:rPr>
        <w:t>σπουδή θανάτου</w:t>
      </w:r>
      <w:r w:rsidRPr="00D53086">
        <w:rPr>
          <w:rFonts w:ascii="Times New Roman" w:hAnsi="Times New Roman" w:cs="Times New Roman"/>
          <w:lang w:val="el-GR"/>
        </w:rPr>
        <w:t xml:space="preserve">. Οι </w:t>
      </w:r>
      <w:r w:rsidRPr="00D53086">
        <w:rPr>
          <w:rFonts w:ascii="Times New Roman" w:hAnsi="Times New Roman" w:cs="Times New Roman"/>
          <w:i/>
          <w:iCs/>
          <w:lang w:val="el-GR"/>
        </w:rPr>
        <w:t>φουτουριστές</w:t>
      </w:r>
      <w:r w:rsidRPr="00D53086">
        <w:rPr>
          <w:rFonts w:ascii="Times New Roman" w:hAnsi="Times New Roman" w:cs="Times New Roman"/>
          <w:lang w:val="el-GR"/>
        </w:rPr>
        <w:t xml:space="preserve"> (</w:t>
      </w:r>
      <w:proofErr w:type="spellStart"/>
      <w:r w:rsidRPr="00D53086">
        <w:rPr>
          <w:rFonts w:ascii="Times New Roman" w:hAnsi="Times New Roman" w:cs="Times New Roman"/>
          <w:lang w:val="el-GR"/>
        </w:rPr>
        <w:t>Μαρινέτι</w:t>
      </w:r>
      <w:proofErr w:type="spellEnd"/>
      <w:r w:rsidRPr="00D53086">
        <w:rPr>
          <w:rFonts w:ascii="Times New Roman" w:hAnsi="Times New Roman" w:cs="Times New Roman"/>
          <w:lang w:val="el-GR"/>
        </w:rPr>
        <w:t xml:space="preserve">), οι </w:t>
      </w:r>
      <w:r w:rsidRPr="00D53086">
        <w:rPr>
          <w:rFonts w:ascii="Times New Roman" w:hAnsi="Times New Roman" w:cs="Times New Roman"/>
          <w:i/>
          <w:iCs/>
          <w:lang w:val="el-GR"/>
        </w:rPr>
        <w:t>κονστρουκτιβιστές</w:t>
      </w:r>
      <w:r w:rsidRPr="00D53086">
        <w:rPr>
          <w:rFonts w:ascii="Times New Roman" w:hAnsi="Times New Roman" w:cs="Times New Roman"/>
          <w:lang w:val="el-GR"/>
        </w:rPr>
        <w:t xml:space="preserve"> (</w:t>
      </w:r>
      <w:proofErr w:type="spellStart"/>
      <w:r w:rsidRPr="00D53086">
        <w:rPr>
          <w:rFonts w:ascii="Times New Roman" w:hAnsi="Times New Roman" w:cs="Times New Roman"/>
          <w:lang w:val="el-GR"/>
        </w:rPr>
        <w:t>Μαλέβιτς</w:t>
      </w:r>
      <w:proofErr w:type="spellEnd"/>
      <w:r w:rsidRPr="00D53086">
        <w:rPr>
          <w:rFonts w:ascii="Times New Roman" w:hAnsi="Times New Roman" w:cs="Times New Roman"/>
          <w:lang w:val="el-GR"/>
        </w:rPr>
        <w:t xml:space="preserve">), και οι </w:t>
      </w:r>
      <w:r w:rsidRPr="00D53086">
        <w:rPr>
          <w:rFonts w:ascii="Times New Roman" w:hAnsi="Times New Roman" w:cs="Times New Roman"/>
          <w:i/>
          <w:iCs/>
          <w:lang w:val="el-GR"/>
        </w:rPr>
        <w:t>ονειροπαρμένοι</w:t>
      </w:r>
      <w:r w:rsidRPr="00D53086">
        <w:rPr>
          <w:rFonts w:ascii="Times New Roman" w:hAnsi="Times New Roman" w:cs="Times New Roman"/>
          <w:lang w:val="el-GR"/>
        </w:rPr>
        <w:t xml:space="preserve"> (</w:t>
      </w:r>
      <w:proofErr w:type="spellStart"/>
      <w:r w:rsidRPr="00D53086">
        <w:rPr>
          <w:rFonts w:ascii="Times New Roman" w:hAnsi="Times New Roman" w:cs="Times New Roman"/>
          <w:lang w:val="el-GR"/>
        </w:rPr>
        <w:t>Μαγιακόφσκυ</w:t>
      </w:r>
      <w:proofErr w:type="spellEnd"/>
      <w:r w:rsidRPr="00D53086">
        <w:rPr>
          <w:rFonts w:ascii="Times New Roman" w:hAnsi="Times New Roman" w:cs="Times New Roman"/>
          <w:lang w:val="el-GR"/>
        </w:rPr>
        <w:t>).</w:t>
      </w:r>
    </w:p>
    <w:p w:rsidR="00534D34" w:rsidRDefault="00534D34" w:rsidP="00534D34">
      <w:pPr>
        <w:pStyle w:val="a3"/>
        <w:spacing w:line="276" w:lineRule="auto"/>
        <w:ind w:left="785"/>
        <w:rPr>
          <w:rFonts w:ascii="Times New Roman" w:hAnsi="Times New Roman" w:cs="Times New Roman"/>
          <w:lang w:val="el-GR"/>
        </w:rPr>
      </w:pPr>
      <w:r w:rsidRPr="00D53086">
        <w:rPr>
          <w:rFonts w:ascii="Times New Roman" w:hAnsi="Times New Roman" w:cs="Times New Roman"/>
          <w:lang w:val="el-GR"/>
        </w:rPr>
        <w:t xml:space="preserve">Τέχνη και πολιτική. Ο ναζισμός και η </w:t>
      </w:r>
      <w:r w:rsidRPr="00D53086">
        <w:rPr>
          <w:rFonts w:ascii="Times New Roman" w:hAnsi="Times New Roman" w:cs="Times New Roman"/>
          <w:i/>
          <w:iCs/>
          <w:lang w:val="el-GR"/>
        </w:rPr>
        <w:t>καθαρή</w:t>
      </w:r>
      <w:r w:rsidRPr="00D53086">
        <w:rPr>
          <w:rFonts w:ascii="Times New Roman" w:hAnsi="Times New Roman" w:cs="Times New Roman"/>
          <w:lang w:val="el-GR"/>
        </w:rPr>
        <w:t xml:space="preserve"> (της </w:t>
      </w:r>
      <w:r w:rsidRPr="00D53086">
        <w:rPr>
          <w:rFonts w:ascii="Times New Roman" w:hAnsi="Times New Roman" w:cs="Times New Roman"/>
          <w:i/>
          <w:lang w:val="el-GR"/>
        </w:rPr>
        <w:t>άριας</w:t>
      </w:r>
      <w:r w:rsidRPr="00D53086">
        <w:rPr>
          <w:rFonts w:ascii="Times New Roman" w:hAnsi="Times New Roman" w:cs="Times New Roman"/>
          <w:lang w:val="el-GR"/>
        </w:rPr>
        <w:t xml:space="preserve"> φυλής) σε αντίθεση με την </w:t>
      </w:r>
      <w:r w:rsidRPr="00D53086">
        <w:rPr>
          <w:rFonts w:ascii="Times New Roman" w:hAnsi="Times New Roman" w:cs="Times New Roman"/>
          <w:i/>
          <w:iCs/>
          <w:lang w:val="el-GR"/>
        </w:rPr>
        <w:t>παρηκμασμένη</w:t>
      </w:r>
      <w:r w:rsidRPr="00D53086">
        <w:rPr>
          <w:rFonts w:ascii="Times New Roman" w:hAnsi="Times New Roman" w:cs="Times New Roman"/>
          <w:lang w:val="el-GR"/>
        </w:rPr>
        <w:t xml:space="preserve"> (των </w:t>
      </w:r>
      <w:r w:rsidRPr="001169CF">
        <w:rPr>
          <w:rFonts w:ascii="Times New Roman" w:hAnsi="Times New Roman" w:cs="Times New Roman"/>
          <w:i/>
          <w:iCs/>
          <w:lang w:val="el-GR"/>
        </w:rPr>
        <w:t>μπολσεβίκων</w:t>
      </w:r>
      <w:r w:rsidRPr="00D53086">
        <w:rPr>
          <w:rFonts w:ascii="Times New Roman" w:hAnsi="Times New Roman" w:cs="Times New Roman"/>
          <w:lang w:val="el-GR"/>
        </w:rPr>
        <w:t xml:space="preserve"> και </w:t>
      </w:r>
      <w:r w:rsidRPr="001169CF">
        <w:rPr>
          <w:rFonts w:ascii="Times New Roman" w:hAnsi="Times New Roman" w:cs="Times New Roman"/>
          <w:i/>
          <w:iCs/>
          <w:lang w:val="el-GR"/>
        </w:rPr>
        <w:t>εβραίων</w:t>
      </w:r>
      <w:r w:rsidRPr="00D53086">
        <w:rPr>
          <w:rFonts w:ascii="Times New Roman" w:hAnsi="Times New Roman" w:cs="Times New Roman"/>
          <w:lang w:val="el-GR"/>
        </w:rPr>
        <w:t xml:space="preserve">) τέχνη. </w:t>
      </w:r>
    </w:p>
    <w:p w:rsidR="00534D34" w:rsidRDefault="00534D34" w:rsidP="00534D34">
      <w:pPr>
        <w:pStyle w:val="a3"/>
        <w:spacing w:line="276" w:lineRule="auto"/>
        <w:ind w:left="785"/>
        <w:rPr>
          <w:rFonts w:ascii="Times New Roman" w:hAnsi="Times New Roman" w:cs="Times New Roman"/>
          <w:lang w:val="el-GR"/>
        </w:rPr>
      </w:pPr>
      <w:r w:rsidRPr="00D53086">
        <w:rPr>
          <w:rFonts w:ascii="Times New Roman" w:hAnsi="Times New Roman" w:cs="Times New Roman"/>
          <w:lang w:val="el-GR"/>
        </w:rPr>
        <w:t xml:space="preserve">Ο </w:t>
      </w:r>
      <w:r w:rsidRPr="00D53086">
        <w:rPr>
          <w:rFonts w:ascii="Times New Roman" w:hAnsi="Times New Roman" w:cs="Times New Roman"/>
          <w:i/>
          <w:iCs/>
          <w:lang w:val="el-GR"/>
        </w:rPr>
        <w:t>ρατσισμός</w:t>
      </w:r>
      <w:r w:rsidRPr="00D53086">
        <w:rPr>
          <w:rFonts w:ascii="Times New Roman" w:hAnsi="Times New Roman" w:cs="Times New Roman"/>
          <w:lang w:val="el-GR"/>
        </w:rPr>
        <w:t xml:space="preserve"> </w:t>
      </w:r>
      <w:r>
        <w:rPr>
          <w:rFonts w:ascii="Times New Roman" w:hAnsi="Times New Roman" w:cs="Times New Roman"/>
          <w:lang w:val="el-GR"/>
        </w:rPr>
        <w:t xml:space="preserve">και </w:t>
      </w:r>
      <w:r w:rsidRPr="00D53086">
        <w:rPr>
          <w:rFonts w:ascii="Times New Roman" w:hAnsi="Times New Roman" w:cs="Times New Roman"/>
          <w:lang w:val="el-GR"/>
        </w:rPr>
        <w:t xml:space="preserve">ως πολιτική </w:t>
      </w:r>
      <w:r w:rsidRPr="00D53086">
        <w:rPr>
          <w:rFonts w:ascii="Times New Roman" w:hAnsi="Times New Roman" w:cs="Times New Roman"/>
          <w:i/>
          <w:iCs/>
          <w:lang w:val="el-GR"/>
        </w:rPr>
        <w:t>καλλιτεχνικής κάθαρσης</w:t>
      </w:r>
      <w:r w:rsidRPr="00D53086">
        <w:rPr>
          <w:rFonts w:ascii="Times New Roman" w:hAnsi="Times New Roman" w:cs="Times New Roman"/>
          <w:lang w:val="el-GR"/>
        </w:rPr>
        <w:t xml:space="preserve"> από το μίασμα του </w:t>
      </w:r>
      <w:r w:rsidRPr="00D53086">
        <w:rPr>
          <w:rFonts w:ascii="Times New Roman" w:hAnsi="Times New Roman" w:cs="Times New Roman"/>
          <w:i/>
          <w:iCs/>
          <w:lang w:val="el-GR"/>
        </w:rPr>
        <w:t>μοντερνισμού</w:t>
      </w:r>
      <w:r w:rsidRPr="00D53086">
        <w:rPr>
          <w:rFonts w:ascii="Times New Roman" w:hAnsi="Times New Roman" w:cs="Times New Roman"/>
          <w:lang w:val="el-GR"/>
        </w:rPr>
        <w:t>.</w:t>
      </w:r>
    </w:p>
    <w:p w:rsidR="00534D34" w:rsidRDefault="00534D34" w:rsidP="00534D34">
      <w:pPr>
        <w:pStyle w:val="a3"/>
        <w:spacing w:line="276" w:lineRule="auto"/>
        <w:ind w:left="785"/>
        <w:rPr>
          <w:rFonts w:ascii="Times New Roman" w:hAnsi="Times New Roman" w:cs="Times New Roman"/>
          <w:lang w:val="el-GR"/>
        </w:rPr>
      </w:pPr>
      <w:r w:rsidRPr="00D53086">
        <w:rPr>
          <w:rFonts w:ascii="Times New Roman" w:hAnsi="Times New Roman" w:cs="Times New Roman"/>
          <w:lang w:val="el-GR"/>
        </w:rPr>
        <w:t xml:space="preserve">Ο </w:t>
      </w:r>
      <w:r w:rsidRPr="00D53086">
        <w:rPr>
          <w:rFonts w:ascii="Times New Roman" w:hAnsi="Times New Roman" w:cs="Times New Roman"/>
          <w:i/>
          <w:iCs/>
          <w:lang w:val="el-GR"/>
        </w:rPr>
        <w:t>σοσιαλιστικός</w:t>
      </w:r>
      <w:r w:rsidRPr="00D53086">
        <w:rPr>
          <w:rFonts w:ascii="Times New Roman" w:hAnsi="Times New Roman" w:cs="Times New Roman"/>
          <w:lang w:val="el-GR"/>
        </w:rPr>
        <w:t xml:space="preserve"> ρεαλισμός, η μαζική, </w:t>
      </w:r>
      <w:r w:rsidRPr="00D53086">
        <w:rPr>
          <w:rFonts w:ascii="Times New Roman" w:hAnsi="Times New Roman" w:cs="Times New Roman"/>
          <w:i/>
          <w:iCs/>
          <w:lang w:val="el-GR"/>
        </w:rPr>
        <w:t>στρατευμένη</w:t>
      </w:r>
      <w:r w:rsidRPr="00D53086">
        <w:rPr>
          <w:rFonts w:ascii="Times New Roman" w:hAnsi="Times New Roman" w:cs="Times New Roman"/>
          <w:lang w:val="el-GR"/>
        </w:rPr>
        <w:t xml:space="preserve"> τέχνη και τα αδιέξοδά της.</w:t>
      </w:r>
    </w:p>
    <w:p w:rsidR="00534D34" w:rsidRDefault="00534D34" w:rsidP="00534D34">
      <w:pPr>
        <w:pStyle w:val="a3"/>
        <w:spacing w:line="276" w:lineRule="auto"/>
        <w:ind w:left="785"/>
        <w:rPr>
          <w:rFonts w:ascii="Times New Roman" w:hAnsi="Times New Roman" w:cs="Times New Roman"/>
          <w:lang w:val="el-GR"/>
        </w:rPr>
      </w:pPr>
    </w:p>
    <w:p w:rsidR="00534D34" w:rsidRPr="00F83AD4" w:rsidRDefault="00534D34" w:rsidP="00534D34">
      <w:pPr>
        <w:pStyle w:val="a5"/>
        <w:numPr>
          <w:ilvl w:val="0"/>
          <w:numId w:val="2"/>
        </w:numPr>
        <w:rPr>
          <w:rStyle w:val="a4"/>
          <w:bCs/>
          <w:i/>
          <w:iCs/>
        </w:rPr>
      </w:pPr>
      <w:r w:rsidRPr="00F83AD4">
        <w:rPr>
          <w:rStyle w:val="a4"/>
          <w:rFonts w:ascii="Times New Roman" w:hAnsi="Times New Roman" w:cs="Times New Roman"/>
          <w:i/>
          <w:iCs/>
          <w:noProof/>
          <w:sz w:val="24"/>
          <w:szCs w:val="24"/>
        </w:rPr>
        <w:t>Σχέση Έρωτα και Πολιτικής: μία Σπουδή Θανάτου</w:t>
      </w:r>
    </w:p>
    <w:p w:rsidR="00534D34" w:rsidRDefault="00534D34" w:rsidP="00534D34">
      <w:pPr>
        <w:pStyle w:val="a5"/>
        <w:ind w:left="785"/>
        <w:rPr>
          <w:rFonts w:ascii="Times New Roman" w:hAnsi="Times New Roman" w:cs="Times New Roman"/>
        </w:rPr>
      </w:pPr>
      <w:r w:rsidRPr="00F83AD4">
        <w:rPr>
          <w:rFonts w:ascii="Times New Roman" w:hAnsi="Times New Roman" w:cs="Times New Roman"/>
        </w:rPr>
        <w:t xml:space="preserve">Ο «μεσσιανικός» ρόλος του πολιτικού, το καθήκον, η θυσία. Ο πολιτικός ως ο </w:t>
      </w:r>
      <w:proofErr w:type="spellStart"/>
      <w:r w:rsidRPr="00F83AD4">
        <w:rPr>
          <w:rFonts w:ascii="Times New Roman" w:hAnsi="Times New Roman" w:cs="Times New Roman"/>
        </w:rPr>
        <w:t>αίρων</w:t>
      </w:r>
      <w:proofErr w:type="spellEnd"/>
      <w:r w:rsidRPr="00F83AD4">
        <w:rPr>
          <w:rFonts w:ascii="Times New Roman" w:hAnsi="Times New Roman" w:cs="Times New Roman"/>
        </w:rPr>
        <w:t xml:space="preserve"> τας αμαρτίας του κόσμου. </w:t>
      </w:r>
    </w:p>
    <w:p w:rsidR="00534D34" w:rsidRDefault="00534D34" w:rsidP="00534D34">
      <w:pPr>
        <w:pStyle w:val="a5"/>
        <w:ind w:left="785"/>
        <w:rPr>
          <w:rFonts w:ascii="Times New Roman" w:hAnsi="Times New Roman" w:cs="Times New Roman"/>
        </w:rPr>
      </w:pPr>
      <w:r w:rsidRPr="00F83AD4">
        <w:rPr>
          <w:rFonts w:ascii="Times New Roman" w:hAnsi="Times New Roman" w:cs="Times New Roman"/>
        </w:rPr>
        <w:t xml:space="preserve">Η στιγμή, η αιωνιότητα και το πέρασμα, από τη στιγμή στην αιωνιότητα. Έρως </w:t>
      </w:r>
      <w:proofErr w:type="spellStart"/>
      <w:r w:rsidRPr="00F83AD4">
        <w:rPr>
          <w:rFonts w:ascii="Times New Roman" w:hAnsi="Times New Roman" w:cs="Times New Roman"/>
        </w:rPr>
        <w:t>ανίκατε</w:t>
      </w:r>
      <w:proofErr w:type="spellEnd"/>
      <w:r w:rsidRPr="00F83AD4">
        <w:rPr>
          <w:rFonts w:ascii="Times New Roman" w:hAnsi="Times New Roman" w:cs="Times New Roman"/>
        </w:rPr>
        <w:t xml:space="preserve"> </w:t>
      </w:r>
      <w:proofErr w:type="spellStart"/>
      <w:r w:rsidRPr="00F83AD4">
        <w:rPr>
          <w:rFonts w:ascii="Times New Roman" w:hAnsi="Times New Roman" w:cs="Times New Roman"/>
        </w:rPr>
        <w:t>μάχαν</w:t>
      </w:r>
      <w:proofErr w:type="spellEnd"/>
      <w:r w:rsidRPr="00F83AD4">
        <w:rPr>
          <w:rFonts w:ascii="Times New Roman" w:hAnsi="Times New Roman" w:cs="Times New Roman"/>
        </w:rPr>
        <w:t xml:space="preserve">. </w:t>
      </w:r>
    </w:p>
    <w:p w:rsidR="00534D34" w:rsidRDefault="00534D34" w:rsidP="00534D34">
      <w:pPr>
        <w:pStyle w:val="a5"/>
        <w:ind w:left="785"/>
        <w:rPr>
          <w:rFonts w:ascii="Times New Roman" w:hAnsi="Times New Roman" w:cs="Times New Roman"/>
        </w:rPr>
      </w:pPr>
      <w:r w:rsidRPr="00F83AD4">
        <w:rPr>
          <w:rFonts w:ascii="Times New Roman" w:hAnsi="Times New Roman" w:cs="Times New Roman"/>
        </w:rPr>
        <w:t>Η τέχνη και η πολιτική, ως τα εργαλεία της μετατροπής των μικρών στιγμών σε μόνιμες και οριστικές, στο λεύκωμα της Ιστορίας.</w:t>
      </w:r>
    </w:p>
    <w:p w:rsidR="00534D34" w:rsidRDefault="00534D34" w:rsidP="00534D34">
      <w:pPr>
        <w:pStyle w:val="a5"/>
        <w:ind w:left="785"/>
        <w:rPr>
          <w:rFonts w:ascii="Times New Roman" w:hAnsi="Times New Roman" w:cs="Times New Roman"/>
        </w:rPr>
      </w:pPr>
      <w:r w:rsidRPr="00F83AD4">
        <w:rPr>
          <w:rFonts w:ascii="Times New Roman" w:hAnsi="Times New Roman" w:cs="Times New Roman"/>
        </w:rPr>
        <w:t>Λόγοι πολιτικοί, λόγοι ερωτικοί, λόγοι εγκλωβισμένοι στην ακινησία του φαντασιακού.</w:t>
      </w:r>
    </w:p>
    <w:p w:rsidR="00534D34" w:rsidRPr="00F83AD4" w:rsidRDefault="00534D34" w:rsidP="00534D34">
      <w:pPr>
        <w:pStyle w:val="a5"/>
        <w:ind w:left="785"/>
        <w:rPr>
          <w:rFonts w:ascii="Times New Roman" w:hAnsi="Times New Roman" w:cs="Times New Roman"/>
        </w:rPr>
      </w:pPr>
      <w:r w:rsidRPr="00F83AD4">
        <w:rPr>
          <w:rFonts w:ascii="Times New Roman" w:hAnsi="Times New Roman" w:cs="Times New Roman"/>
        </w:rPr>
        <w:t xml:space="preserve">Η πύλη που οδηγεί στο κενό, ο Θάνατος, ως </w:t>
      </w:r>
      <w:proofErr w:type="spellStart"/>
      <w:r w:rsidRPr="00F83AD4">
        <w:rPr>
          <w:rFonts w:ascii="Times New Roman" w:hAnsi="Times New Roman" w:cs="Times New Roman"/>
        </w:rPr>
        <w:t>νοηματοδότης</w:t>
      </w:r>
      <w:proofErr w:type="spellEnd"/>
      <w:r w:rsidRPr="00F83AD4">
        <w:rPr>
          <w:rFonts w:ascii="Times New Roman" w:hAnsi="Times New Roman" w:cs="Times New Roman"/>
        </w:rPr>
        <w:t xml:space="preserve"> της ζωής.</w:t>
      </w:r>
    </w:p>
    <w:p w:rsidR="00534D34" w:rsidRPr="00F83AD4" w:rsidRDefault="00534D34" w:rsidP="00534D34">
      <w:pPr>
        <w:pStyle w:val="a5"/>
        <w:ind w:left="785"/>
        <w:rPr>
          <w:rFonts w:ascii="Times New Roman" w:hAnsi="Times New Roman" w:cs="Times New Roman"/>
        </w:rPr>
      </w:pPr>
      <w:r w:rsidRPr="00F83AD4">
        <w:rPr>
          <w:rFonts w:ascii="Times New Roman" w:hAnsi="Times New Roman" w:cs="Times New Roman"/>
        </w:rPr>
        <w:t>Έρως και Πολιτική, το αντίδοτο του θανάτου.</w:t>
      </w:r>
    </w:p>
    <w:p w:rsidR="00534D34" w:rsidRDefault="00534D34" w:rsidP="00534D34">
      <w:pPr>
        <w:pStyle w:val="a5"/>
        <w:ind w:left="785"/>
        <w:rPr>
          <w:bCs/>
          <w:i/>
          <w:iCs/>
        </w:rPr>
      </w:pPr>
    </w:p>
    <w:p w:rsidR="00534D34" w:rsidRPr="00F83AD4" w:rsidRDefault="00534D34" w:rsidP="00534D34">
      <w:pPr>
        <w:pStyle w:val="a5"/>
        <w:numPr>
          <w:ilvl w:val="0"/>
          <w:numId w:val="2"/>
        </w:numPr>
        <w:rPr>
          <w:rFonts w:ascii="Times New Roman" w:eastAsia="Arial Unicode MS" w:hAnsi="Times New Roman" w:cs="Times New Roman"/>
          <w:color w:val="000000"/>
          <w:sz w:val="24"/>
          <w:szCs w:val="24"/>
          <w:bdr w:val="nil"/>
        </w:rPr>
      </w:pPr>
      <w:r w:rsidRPr="00F83AD4">
        <w:rPr>
          <w:rStyle w:val="a4"/>
          <w:rFonts w:ascii="Times New Roman" w:hAnsi="Times New Roman" w:cs="Times New Roman"/>
          <w:i/>
          <w:iCs/>
          <w:noProof/>
          <w:sz w:val="24"/>
          <w:szCs w:val="24"/>
        </w:rPr>
        <w:t>Το πολιτικό Καθεστώς: το Παρελθόν, το Μέλλον, και η αναπόφευκτη επιστροφή στο Παρόν</w:t>
      </w:r>
    </w:p>
    <w:p w:rsidR="00534D34" w:rsidRDefault="00534D34" w:rsidP="00534D34">
      <w:pPr>
        <w:pStyle w:val="a5"/>
        <w:ind w:left="785"/>
        <w:rPr>
          <w:rFonts w:ascii="Times New Roman" w:hAnsi="Times New Roman" w:cs="Times New Roman"/>
          <w:shd w:val="clear" w:color="auto" w:fill="FFFFFF"/>
        </w:rPr>
      </w:pPr>
      <w:r w:rsidRPr="00D211C1">
        <w:rPr>
          <w:rFonts w:ascii="Times New Roman" w:hAnsi="Times New Roman" w:cs="Times New Roman"/>
          <w:shd w:val="clear" w:color="auto" w:fill="FFFFFF"/>
        </w:rPr>
        <w:t>Η προβολή του παρελθόντος στο μέλλον, ως τεκμηρίωση του παρόντος.</w:t>
      </w:r>
    </w:p>
    <w:p w:rsidR="00534D34" w:rsidRDefault="00534D34" w:rsidP="00534D34">
      <w:pPr>
        <w:pStyle w:val="a5"/>
        <w:ind w:left="785"/>
        <w:rPr>
          <w:rFonts w:ascii="Times New Roman" w:hAnsi="Times New Roman" w:cs="Times New Roman"/>
          <w:shd w:val="clear" w:color="auto" w:fill="FFFFFF"/>
        </w:rPr>
      </w:pPr>
      <w:r w:rsidRPr="00D211C1">
        <w:rPr>
          <w:rFonts w:ascii="Times New Roman" w:hAnsi="Times New Roman" w:cs="Times New Roman"/>
          <w:shd w:val="clear" w:color="auto" w:fill="FFFFFF"/>
        </w:rPr>
        <w:t>Η δημιουργία του πολιτικού μύθου.</w:t>
      </w:r>
      <w:r w:rsidRPr="00D211C1">
        <w:rPr>
          <w:rFonts w:ascii="Times New Roman" w:hAnsi="Times New Roman" w:cs="Times New Roman"/>
        </w:rPr>
        <w:t xml:space="preserve"> «Ο Ερχομός του Μέλλοντος, μία Φαντασιακή, </w:t>
      </w:r>
      <w:proofErr w:type="spellStart"/>
      <w:r w:rsidRPr="00D211C1">
        <w:rPr>
          <w:rFonts w:ascii="Times New Roman" w:hAnsi="Times New Roman" w:cs="Times New Roman"/>
        </w:rPr>
        <w:t>ενδοϋποκειμενική</w:t>
      </w:r>
      <w:proofErr w:type="spellEnd"/>
      <w:r w:rsidRPr="00D211C1">
        <w:rPr>
          <w:rFonts w:ascii="Times New Roman" w:hAnsi="Times New Roman" w:cs="Times New Roman"/>
        </w:rPr>
        <w:t>, Τάξη»</w:t>
      </w:r>
      <w:r>
        <w:rPr>
          <w:rFonts w:ascii="Times New Roman" w:hAnsi="Times New Roman" w:cs="Times New Roman"/>
        </w:rPr>
        <w:t>.</w:t>
      </w:r>
    </w:p>
    <w:p w:rsidR="00534D34" w:rsidRDefault="00534D34" w:rsidP="00534D34">
      <w:pPr>
        <w:pStyle w:val="a5"/>
        <w:ind w:left="785"/>
        <w:rPr>
          <w:rFonts w:ascii="Times New Roman" w:hAnsi="Times New Roman" w:cs="Times New Roman"/>
          <w:shd w:val="clear" w:color="auto" w:fill="FFFFFF"/>
        </w:rPr>
      </w:pPr>
      <w:r w:rsidRPr="00D211C1">
        <w:rPr>
          <w:rFonts w:ascii="Times New Roman" w:hAnsi="Times New Roman" w:cs="Times New Roman"/>
          <w:shd w:val="clear" w:color="auto" w:fill="FFFFFF"/>
        </w:rPr>
        <w:t>Κοινοβουλευτικά, δικτατορικά και ολοκληρωτικά καθεστώτα. Η κινεζική πολιτισμική επανάσταση και η ακύρωση - αφανισμός του παρελθόντος.</w:t>
      </w:r>
    </w:p>
    <w:p w:rsidR="00534D34" w:rsidRDefault="00534D34" w:rsidP="00534D34">
      <w:pPr>
        <w:pStyle w:val="a5"/>
        <w:ind w:left="785"/>
        <w:rPr>
          <w:rFonts w:ascii="Times New Roman" w:hAnsi="Times New Roman" w:cs="Times New Roman"/>
          <w:shd w:val="clear" w:color="auto" w:fill="FFFFFF"/>
        </w:rPr>
      </w:pPr>
      <w:r w:rsidRPr="00D211C1">
        <w:rPr>
          <w:rFonts w:ascii="Times New Roman" w:hAnsi="Times New Roman" w:cs="Times New Roman"/>
          <w:shd w:val="clear" w:color="auto" w:fill="FFFFFF"/>
        </w:rPr>
        <w:t>Η παγκοσμιοποίηση, ο χρηματοπιστωτικός καπιταλισμός, και η διαχείρισή τους.</w:t>
      </w:r>
    </w:p>
    <w:p w:rsidR="00534D34" w:rsidRDefault="00534D34" w:rsidP="00534D34">
      <w:pPr>
        <w:pStyle w:val="a5"/>
        <w:ind w:left="785"/>
        <w:rPr>
          <w:rFonts w:ascii="Times New Roman" w:hAnsi="Times New Roman" w:cs="Times New Roman"/>
          <w:shd w:val="clear" w:color="auto" w:fill="FFFFFF"/>
        </w:rPr>
      </w:pPr>
      <w:r w:rsidRPr="00D211C1">
        <w:rPr>
          <w:rFonts w:ascii="Times New Roman" w:hAnsi="Times New Roman" w:cs="Times New Roman"/>
          <w:shd w:val="clear" w:color="auto" w:fill="FFFFFF"/>
        </w:rPr>
        <w:t>Η πτώση της Κωνσταντινούπολης; Ο εικονικός έρως και η άφωνη γλώσσα.</w:t>
      </w:r>
    </w:p>
    <w:p w:rsidR="00534D34" w:rsidRDefault="00534D34" w:rsidP="00534D34">
      <w:pPr>
        <w:pStyle w:val="a5"/>
        <w:ind w:left="785"/>
        <w:rPr>
          <w:rFonts w:ascii="Times New Roman" w:hAnsi="Times New Roman" w:cs="Times New Roman"/>
          <w:shd w:val="clear" w:color="auto" w:fill="FFFFFF"/>
        </w:rPr>
      </w:pPr>
    </w:p>
    <w:p w:rsidR="00534D34" w:rsidRPr="00D211C1" w:rsidRDefault="00534D34" w:rsidP="00534D34">
      <w:pPr>
        <w:pStyle w:val="a5"/>
        <w:numPr>
          <w:ilvl w:val="0"/>
          <w:numId w:val="2"/>
        </w:numPr>
        <w:rPr>
          <w:rFonts w:ascii="Times New Roman" w:eastAsia="Arial Unicode MS" w:hAnsi="Times New Roman" w:cs="Times New Roman"/>
          <w:i/>
          <w:iCs/>
          <w:color w:val="000000"/>
          <w:sz w:val="24"/>
          <w:szCs w:val="24"/>
          <w:bdr w:val="nil"/>
        </w:rPr>
      </w:pPr>
      <w:r w:rsidRPr="00D211C1">
        <w:rPr>
          <w:rFonts w:ascii="Times New Roman" w:eastAsia="Arial Unicode MS" w:hAnsi="Times New Roman" w:cs="Times New Roman"/>
          <w:i/>
          <w:iCs/>
          <w:color w:val="000000"/>
          <w:sz w:val="24"/>
          <w:szCs w:val="24"/>
          <w:bdr w:val="nil"/>
        </w:rPr>
        <w:t>Μετά το τέλος… του Έρωτα…; Της Πολιτικής…;</w:t>
      </w:r>
    </w:p>
    <w:p w:rsidR="00534D34" w:rsidRDefault="00534D34" w:rsidP="00534D34">
      <w:pPr>
        <w:pStyle w:val="a5"/>
        <w:ind w:left="785"/>
        <w:rPr>
          <w:rFonts w:ascii="Times New Roman" w:eastAsia="Arial Unicode MS" w:hAnsi="Times New Roman" w:cs="Times New Roman"/>
          <w:color w:val="000000"/>
          <w:bdr w:val="nil"/>
        </w:rPr>
      </w:pPr>
      <w:r w:rsidRPr="00D211C1">
        <w:rPr>
          <w:rFonts w:ascii="Times New Roman" w:eastAsia="Arial Unicode MS" w:hAnsi="Times New Roman" w:cs="Times New Roman"/>
          <w:color w:val="000000"/>
          <w:bdr w:val="nil"/>
        </w:rPr>
        <w:t xml:space="preserve">Η Γλώσσα, ως </w:t>
      </w:r>
      <w:proofErr w:type="spellStart"/>
      <w:r w:rsidRPr="00D211C1">
        <w:rPr>
          <w:rFonts w:ascii="Times New Roman" w:eastAsia="Arial Unicode MS" w:hAnsi="Times New Roman" w:cs="Times New Roman"/>
          <w:color w:val="000000"/>
          <w:bdr w:val="nil"/>
        </w:rPr>
        <w:t>παρηγορία</w:t>
      </w:r>
      <w:proofErr w:type="spellEnd"/>
      <w:r w:rsidRPr="00D211C1">
        <w:rPr>
          <w:rFonts w:ascii="Times New Roman" w:eastAsia="Arial Unicode MS" w:hAnsi="Times New Roman" w:cs="Times New Roman"/>
          <w:color w:val="000000"/>
          <w:bdr w:val="nil"/>
        </w:rPr>
        <w:t>.</w:t>
      </w:r>
    </w:p>
    <w:p w:rsidR="00534D34" w:rsidRDefault="00534D34" w:rsidP="00534D34">
      <w:pPr>
        <w:pStyle w:val="a5"/>
        <w:ind w:left="785"/>
        <w:rPr>
          <w:rFonts w:ascii="Times New Roman" w:eastAsia="Arial Unicode MS" w:hAnsi="Times New Roman" w:cs="Times New Roman"/>
          <w:color w:val="000000"/>
          <w:bdr w:val="nil"/>
        </w:rPr>
      </w:pPr>
      <w:r w:rsidRPr="00D211C1">
        <w:rPr>
          <w:rFonts w:ascii="Times New Roman" w:eastAsia="Arial Unicode MS" w:hAnsi="Times New Roman" w:cs="Times New Roman"/>
          <w:color w:val="000000"/>
          <w:bdr w:val="nil"/>
        </w:rPr>
        <w:t xml:space="preserve">Άμλετ, το ερώτημα που περιέχει την απάντηση, το θέατρο εν </w:t>
      </w:r>
      <w:proofErr w:type="spellStart"/>
      <w:r w:rsidRPr="00D211C1">
        <w:rPr>
          <w:rFonts w:ascii="Times New Roman" w:eastAsia="Arial Unicode MS" w:hAnsi="Times New Roman" w:cs="Times New Roman"/>
          <w:color w:val="000000"/>
          <w:bdr w:val="nil"/>
        </w:rPr>
        <w:t>θεάτρω</w:t>
      </w:r>
      <w:proofErr w:type="spellEnd"/>
      <w:r w:rsidRPr="00D211C1">
        <w:rPr>
          <w:rFonts w:ascii="Times New Roman" w:eastAsia="Arial Unicode MS" w:hAnsi="Times New Roman" w:cs="Times New Roman"/>
          <w:color w:val="000000"/>
          <w:bdr w:val="nil"/>
        </w:rPr>
        <w:t xml:space="preserve">… εν </w:t>
      </w:r>
      <w:proofErr w:type="spellStart"/>
      <w:r w:rsidRPr="00D211C1">
        <w:rPr>
          <w:rFonts w:ascii="Times New Roman" w:eastAsia="Arial Unicode MS" w:hAnsi="Times New Roman" w:cs="Times New Roman"/>
          <w:color w:val="000000"/>
          <w:bdr w:val="nil"/>
        </w:rPr>
        <w:t>θεάτρω</w:t>
      </w:r>
      <w:proofErr w:type="spellEnd"/>
      <w:r w:rsidRPr="00D211C1">
        <w:rPr>
          <w:rFonts w:ascii="Times New Roman" w:eastAsia="Arial Unicode MS" w:hAnsi="Times New Roman" w:cs="Times New Roman"/>
          <w:color w:val="000000"/>
          <w:bdr w:val="nil"/>
        </w:rPr>
        <w:t xml:space="preserve">… </w:t>
      </w:r>
      <w:r w:rsidRPr="00D211C1">
        <w:rPr>
          <w:rFonts w:ascii="Times New Roman" w:eastAsia="Arial Unicode MS" w:hAnsi="Times New Roman" w:cs="Times New Roman"/>
          <w:color w:val="000000"/>
          <w:bdr w:val="nil"/>
          <w:lang w:val="en-US"/>
        </w:rPr>
        <w:t>ad</w:t>
      </w:r>
      <w:r w:rsidRPr="00D211C1">
        <w:rPr>
          <w:rFonts w:ascii="Times New Roman" w:eastAsia="Arial Unicode MS" w:hAnsi="Times New Roman" w:cs="Times New Roman"/>
          <w:color w:val="000000"/>
          <w:bdr w:val="nil"/>
        </w:rPr>
        <w:t xml:space="preserve"> </w:t>
      </w:r>
      <w:r w:rsidRPr="00D211C1">
        <w:rPr>
          <w:rFonts w:ascii="Times New Roman" w:eastAsia="Arial Unicode MS" w:hAnsi="Times New Roman" w:cs="Times New Roman"/>
          <w:color w:val="000000"/>
          <w:bdr w:val="nil"/>
          <w:lang w:val="en-US"/>
        </w:rPr>
        <w:t>infinitum</w:t>
      </w:r>
      <w:r w:rsidRPr="00D211C1">
        <w:rPr>
          <w:rFonts w:ascii="Times New Roman" w:eastAsia="Arial Unicode MS" w:hAnsi="Times New Roman" w:cs="Times New Roman"/>
          <w:color w:val="000000"/>
          <w:bdr w:val="nil"/>
        </w:rPr>
        <w:t>.</w:t>
      </w:r>
    </w:p>
    <w:p w:rsidR="00534D34" w:rsidRDefault="00534D34" w:rsidP="00534D34">
      <w:pPr>
        <w:pStyle w:val="a5"/>
        <w:ind w:left="785"/>
        <w:rPr>
          <w:rFonts w:ascii="Times New Roman" w:eastAsia="Arial Unicode MS" w:hAnsi="Times New Roman" w:cs="Times New Roman"/>
          <w:color w:val="000000"/>
          <w:bdr w:val="nil"/>
        </w:rPr>
      </w:pPr>
      <w:r w:rsidRPr="00D211C1">
        <w:rPr>
          <w:rFonts w:ascii="Times New Roman" w:eastAsia="Arial Unicode MS" w:hAnsi="Times New Roman" w:cs="Times New Roman"/>
          <w:color w:val="000000"/>
          <w:bdr w:val="nil"/>
        </w:rPr>
        <w:t>Η πολιτική της Τέχνης, η τέχνη της Πολιτικής και ο Έρωτας, ως αντίδοτο του Θανάτου.</w:t>
      </w:r>
    </w:p>
    <w:p w:rsidR="00534D34" w:rsidRPr="008A2B2F" w:rsidRDefault="00534D34" w:rsidP="00534D34">
      <w:pPr>
        <w:pStyle w:val="a5"/>
        <w:ind w:left="785"/>
        <w:rPr>
          <w:rFonts w:ascii="Times New Roman" w:eastAsia="Arial Unicode MS" w:hAnsi="Times New Roman" w:cs="Times New Roman"/>
          <w:color w:val="000000"/>
          <w:bdr w:val="nil"/>
          <w:lang w:val="en-US"/>
        </w:rPr>
      </w:pPr>
      <w:r w:rsidRPr="00D211C1">
        <w:rPr>
          <w:rFonts w:ascii="Times New Roman" w:eastAsia="Arial Unicode MS" w:hAnsi="Times New Roman" w:cs="Times New Roman"/>
          <w:color w:val="000000"/>
          <w:bdr w:val="nil"/>
        </w:rPr>
        <w:t>Μίμηση</w:t>
      </w:r>
      <w:r w:rsidRPr="008A2B2F">
        <w:rPr>
          <w:rFonts w:ascii="Times New Roman" w:eastAsia="Arial Unicode MS" w:hAnsi="Times New Roman" w:cs="Times New Roman"/>
          <w:color w:val="000000"/>
          <w:bdr w:val="nil"/>
          <w:lang w:val="en-US"/>
        </w:rPr>
        <w:t xml:space="preserve">, </w:t>
      </w:r>
      <w:r w:rsidRPr="00D211C1">
        <w:rPr>
          <w:rFonts w:ascii="Times New Roman" w:eastAsia="Arial Unicode MS" w:hAnsi="Times New Roman" w:cs="Times New Roman"/>
          <w:color w:val="000000"/>
          <w:bdr w:val="nil"/>
        </w:rPr>
        <w:t>Θέατρο</w:t>
      </w:r>
      <w:r w:rsidRPr="008A2B2F">
        <w:rPr>
          <w:rFonts w:ascii="Times New Roman" w:eastAsia="Arial Unicode MS" w:hAnsi="Times New Roman" w:cs="Times New Roman"/>
          <w:color w:val="000000"/>
          <w:bdr w:val="nil"/>
          <w:lang w:val="en-US"/>
        </w:rPr>
        <w:t xml:space="preserve">, </w:t>
      </w:r>
      <w:r w:rsidRPr="00D211C1">
        <w:rPr>
          <w:rFonts w:ascii="Times New Roman" w:eastAsia="Arial Unicode MS" w:hAnsi="Times New Roman" w:cs="Times New Roman"/>
          <w:color w:val="000000"/>
          <w:bdr w:val="nil"/>
        </w:rPr>
        <w:t>Δημιουργία</w:t>
      </w:r>
      <w:r w:rsidRPr="008A2B2F">
        <w:rPr>
          <w:rFonts w:ascii="Times New Roman" w:eastAsia="Arial Unicode MS" w:hAnsi="Times New Roman" w:cs="Times New Roman"/>
          <w:color w:val="000000"/>
          <w:bdr w:val="nil"/>
          <w:lang w:val="en-US"/>
        </w:rPr>
        <w:t>.</w:t>
      </w:r>
    </w:p>
    <w:p w:rsidR="00534D34" w:rsidRDefault="00534D34" w:rsidP="00534D34">
      <w:pPr>
        <w:pStyle w:val="a5"/>
        <w:ind w:left="785"/>
        <w:rPr>
          <w:rFonts w:ascii="Times New Roman" w:eastAsia="Arial Unicode MS" w:hAnsi="Times New Roman" w:cs="Times New Roman"/>
          <w:color w:val="000000"/>
          <w:bdr w:val="nil"/>
          <w:lang w:val="en-US"/>
        </w:rPr>
      </w:pPr>
      <w:r w:rsidRPr="00D211C1">
        <w:rPr>
          <w:rFonts w:ascii="Times New Roman" w:eastAsia="Arial Unicode MS" w:hAnsi="Times New Roman" w:cs="Times New Roman"/>
          <w:color w:val="000000"/>
          <w:bdr w:val="nil"/>
          <w:lang w:val="en-US"/>
        </w:rPr>
        <w:t>Time… out, no time, out of time…</w:t>
      </w:r>
    </w:p>
    <w:p w:rsidR="00534D34" w:rsidRDefault="00534D34" w:rsidP="00534D34">
      <w:pPr>
        <w:pStyle w:val="a5"/>
        <w:ind w:left="785"/>
        <w:rPr>
          <w:rFonts w:ascii="Times New Roman" w:eastAsia="Arial Unicode MS" w:hAnsi="Times New Roman" w:cs="Times New Roman"/>
          <w:color w:val="000000"/>
          <w:bdr w:val="nil"/>
          <w:lang w:val="en-US"/>
        </w:rPr>
      </w:pPr>
    </w:p>
    <w:p w:rsidR="00534D34" w:rsidRPr="00D211C1" w:rsidRDefault="00534D34" w:rsidP="00534D34">
      <w:pPr>
        <w:pStyle w:val="a5"/>
        <w:numPr>
          <w:ilvl w:val="0"/>
          <w:numId w:val="2"/>
        </w:numPr>
        <w:rPr>
          <w:rFonts w:ascii="Times New Roman" w:hAnsi="Times New Roman" w:cs="Times New Roman"/>
          <w:bCs/>
          <w:sz w:val="24"/>
          <w:szCs w:val="24"/>
          <w:lang w:val="en-US"/>
        </w:rPr>
      </w:pPr>
      <w:r w:rsidRPr="00D211C1">
        <w:rPr>
          <w:rFonts w:ascii="Times New Roman" w:hAnsi="Times New Roman" w:cs="Times New Roman"/>
          <w:i/>
          <w:iCs/>
          <w:sz w:val="24"/>
          <w:szCs w:val="24"/>
        </w:rPr>
        <w:t>Η Μουσική είναι Γλώσσα; Έρωτας; Πολιτική…;</w:t>
      </w:r>
    </w:p>
    <w:p w:rsidR="00534D34" w:rsidRDefault="00534D34" w:rsidP="00534D34">
      <w:pPr>
        <w:pStyle w:val="a5"/>
        <w:ind w:left="785"/>
        <w:rPr>
          <w:rFonts w:ascii="Times New Roman" w:hAnsi="Times New Roman" w:cs="Times New Roman"/>
        </w:rPr>
      </w:pPr>
      <w:r w:rsidRPr="00D211C1">
        <w:rPr>
          <w:rFonts w:ascii="Times New Roman" w:hAnsi="Times New Roman" w:cs="Times New Roman"/>
        </w:rPr>
        <w:t>Η Μουσική, ως η επιστήμη των ήχων και των σχέσεων που δημιουργούν νόημα.</w:t>
      </w:r>
    </w:p>
    <w:p w:rsidR="00534D34" w:rsidRDefault="00534D34" w:rsidP="00534D34">
      <w:pPr>
        <w:pStyle w:val="a5"/>
        <w:ind w:left="785"/>
        <w:rPr>
          <w:rFonts w:ascii="Times New Roman" w:hAnsi="Times New Roman" w:cs="Times New Roman"/>
        </w:rPr>
      </w:pPr>
      <w:r w:rsidRPr="00D211C1">
        <w:rPr>
          <w:rFonts w:ascii="Times New Roman" w:hAnsi="Times New Roman" w:cs="Times New Roman"/>
        </w:rPr>
        <w:t>Ο ήχος και η σιωπή, όχι ως αντίθετα</w:t>
      </w:r>
      <w:r>
        <w:rPr>
          <w:rFonts w:ascii="Times New Roman" w:hAnsi="Times New Roman" w:cs="Times New Roman"/>
        </w:rPr>
        <w:t>,</w:t>
      </w:r>
      <w:r w:rsidRPr="00D211C1">
        <w:rPr>
          <w:rFonts w:ascii="Times New Roman" w:hAnsi="Times New Roman" w:cs="Times New Roman"/>
        </w:rPr>
        <w:t xml:space="preserve"> αλλά αλληλοσυμπληρούμενα νοήματα.</w:t>
      </w:r>
    </w:p>
    <w:p w:rsidR="00534D34" w:rsidRDefault="00534D34" w:rsidP="00534D34">
      <w:pPr>
        <w:pStyle w:val="a5"/>
        <w:ind w:left="785"/>
        <w:rPr>
          <w:rFonts w:ascii="Times New Roman" w:hAnsi="Times New Roman" w:cs="Times New Roman"/>
        </w:rPr>
      </w:pPr>
      <w:r w:rsidRPr="00D211C1">
        <w:rPr>
          <w:rFonts w:ascii="Times New Roman" w:hAnsi="Times New Roman" w:cs="Times New Roman"/>
        </w:rPr>
        <w:t>Η μουσική και η σιωπή που την περιβάλλει, εντός - εκτός.</w:t>
      </w:r>
    </w:p>
    <w:p w:rsidR="00534D34" w:rsidRDefault="00534D34" w:rsidP="00534D34">
      <w:pPr>
        <w:pStyle w:val="a5"/>
        <w:ind w:left="785"/>
        <w:rPr>
          <w:rFonts w:ascii="Times New Roman" w:hAnsi="Times New Roman" w:cs="Times New Roman"/>
        </w:rPr>
      </w:pPr>
      <w:r w:rsidRPr="00D211C1">
        <w:rPr>
          <w:rFonts w:ascii="Times New Roman" w:hAnsi="Times New Roman" w:cs="Times New Roman"/>
        </w:rPr>
        <w:lastRenderedPageBreak/>
        <w:t>Η πολιτική των δυναμικών, ο έρωτας των ηχοχρωμάτων και ο θάνατος του ήχου, ως αντίλαλος της σιωπής.</w:t>
      </w:r>
    </w:p>
    <w:p w:rsidR="00534D34" w:rsidRDefault="00534D34" w:rsidP="00534D34">
      <w:pPr>
        <w:pStyle w:val="a5"/>
        <w:ind w:left="785"/>
        <w:rPr>
          <w:rFonts w:ascii="Times New Roman" w:hAnsi="Times New Roman" w:cs="Times New Roman"/>
        </w:rPr>
      </w:pPr>
    </w:p>
    <w:p w:rsidR="00534D34" w:rsidRDefault="00534D34" w:rsidP="00534D34">
      <w:pPr>
        <w:spacing w:line="276" w:lineRule="auto"/>
        <w:ind w:firstLine="720"/>
        <w:rPr>
          <w:bCs/>
          <w:i/>
          <w:iCs/>
        </w:rPr>
      </w:pPr>
      <w:r w:rsidRPr="00D211C1">
        <w:rPr>
          <w:bCs/>
          <w:i/>
          <w:iCs/>
        </w:rPr>
        <w:t>Επίλογος</w:t>
      </w:r>
    </w:p>
    <w:p w:rsidR="00534D34" w:rsidRDefault="00534D34" w:rsidP="00534D34">
      <w:pPr>
        <w:spacing w:line="276" w:lineRule="auto"/>
        <w:ind w:firstLine="720"/>
        <w:rPr>
          <w:bCs/>
          <w:i/>
          <w:iCs/>
        </w:rPr>
      </w:pPr>
    </w:p>
    <w:p w:rsidR="00534D34" w:rsidRPr="00D211C1" w:rsidRDefault="00534D34" w:rsidP="00534D34">
      <w:pPr>
        <w:spacing w:line="276" w:lineRule="auto"/>
        <w:ind w:firstLine="720"/>
        <w:rPr>
          <w:bCs/>
          <w:i/>
          <w:iCs/>
        </w:rPr>
      </w:pPr>
      <w:r>
        <w:rPr>
          <w:bCs/>
          <w:i/>
          <w:iCs/>
        </w:rPr>
        <w:t>Παραρτήματα</w:t>
      </w:r>
    </w:p>
    <w:p w:rsidR="00534D34" w:rsidRDefault="00534D34" w:rsidP="00534D34">
      <w:pPr>
        <w:spacing w:line="276" w:lineRule="auto"/>
        <w:rPr>
          <w:bCs/>
          <w:i/>
          <w:iCs/>
        </w:rPr>
      </w:pPr>
    </w:p>
    <w:p w:rsidR="00534D34" w:rsidRDefault="00534D34" w:rsidP="00534D34">
      <w:pPr>
        <w:spacing w:line="276" w:lineRule="auto"/>
        <w:ind w:firstLine="720"/>
        <w:rPr>
          <w:bCs/>
          <w:i/>
          <w:iCs/>
        </w:rPr>
      </w:pPr>
      <w:r>
        <w:rPr>
          <w:bCs/>
          <w:i/>
          <w:iCs/>
        </w:rPr>
        <w:t>Βιβλιογραφία</w:t>
      </w:r>
    </w:p>
    <w:p w:rsidR="00534D34" w:rsidRDefault="00534D34" w:rsidP="00534D34">
      <w:pPr>
        <w:spacing w:line="276" w:lineRule="auto"/>
        <w:ind w:firstLine="720"/>
        <w:rPr>
          <w:bCs/>
          <w:i/>
          <w:iCs/>
        </w:rPr>
      </w:pPr>
    </w:p>
    <w:p w:rsidR="00534D34" w:rsidRDefault="00534D34" w:rsidP="00534D34">
      <w:pPr>
        <w:spacing w:line="276" w:lineRule="auto"/>
        <w:ind w:firstLine="720"/>
        <w:rPr>
          <w:bCs/>
          <w:i/>
          <w:iCs/>
        </w:rPr>
      </w:pPr>
      <w:bookmarkStart w:id="0" w:name="_GoBack"/>
      <w:bookmarkEnd w:id="0"/>
    </w:p>
    <w:p w:rsidR="00184A72" w:rsidRDefault="00184A72"/>
    <w:p w:rsidR="00534D34" w:rsidRPr="000720D2" w:rsidRDefault="00534D34" w:rsidP="00534D34">
      <w:pPr>
        <w:pStyle w:val="a3"/>
        <w:spacing w:line="276" w:lineRule="auto"/>
        <w:jc w:val="center"/>
        <w:rPr>
          <w:rStyle w:val="a4"/>
          <w:rFonts w:ascii="Times New Roman" w:hAnsi="Times New Roman" w:cs="Times New Roman"/>
          <w:i/>
          <w:iCs/>
          <w:noProof/>
          <w:sz w:val="28"/>
          <w:szCs w:val="28"/>
          <w:lang w:val="el-GR"/>
        </w:rPr>
      </w:pPr>
      <w:r w:rsidRPr="002E5F32">
        <w:rPr>
          <w:rStyle w:val="a4"/>
          <w:rFonts w:ascii="Times New Roman" w:hAnsi="Times New Roman" w:cs="Times New Roman"/>
          <w:i/>
          <w:iCs/>
          <w:noProof/>
          <w:sz w:val="28"/>
          <w:szCs w:val="28"/>
          <w:lang w:val="el-GR"/>
        </w:rPr>
        <w:t>Εισαγωγή</w:t>
      </w:r>
    </w:p>
    <w:p w:rsidR="00534D34" w:rsidRDefault="00534D34" w:rsidP="00534D34">
      <w:pPr>
        <w:pStyle w:val="a3"/>
        <w:spacing w:line="276" w:lineRule="auto"/>
        <w:jc w:val="center"/>
        <w:rPr>
          <w:rStyle w:val="a4"/>
          <w:rFonts w:ascii="Times New Roman" w:hAnsi="Times New Roman" w:cs="Times New Roman"/>
          <w:noProof/>
          <w:sz w:val="26"/>
          <w:szCs w:val="26"/>
          <w:lang w:val="el-GR"/>
        </w:rPr>
      </w:pPr>
    </w:p>
    <w:p w:rsidR="00534D34" w:rsidRDefault="00534D34" w:rsidP="00534D34">
      <w:pPr>
        <w:pStyle w:val="a3"/>
        <w:spacing w:line="276" w:lineRule="auto"/>
        <w:jc w:val="center"/>
        <w:rPr>
          <w:rStyle w:val="a4"/>
          <w:rFonts w:ascii="Times New Roman" w:hAnsi="Times New Roman" w:cs="Times New Roman"/>
          <w:noProof/>
          <w:sz w:val="26"/>
          <w:szCs w:val="26"/>
          <w:lang w:val="el-GR"/>
        </w:rPr>
      </w:pPr>
    </w:p>
    <w:p w:rsidR="00534D34" w:rsidRDefault="00534D34" w:rsidP="00534D34">
      <w:pPr>
        <w:pStyle w:val="a3"/>
        <w:spacing w:line="276" w:lineRule="auto"/>
        <w:jc w:val="both"/>
        <w:rPr>
          <w:rStyle w:val="a4"/>
          <w:rFonts w:ascii="Times New Roman" w:hAnsi="Times New Roman" w:cs="Times New Roman"/>
          <w:noProof/>
          <w:sz w:val="24"/>
          <w:szCs w:val="24"/>
          <w:lang w:val="el-GR"/>
        </w:rPr>
      </w:pPr>
      <w:r w:rsidRPr="00355B2F">
        <w:rPr>
          <w:rStyle w:val="a4"/>
          <w:rFonts w:ascii="Times New Roman" w:hAnsi="Times New Roman" w:cs="Times New Roman"/>
          <w:noProof/>
          <w:sz w:val="24"/>
          <w:szCs w:val="24"/>
          <w:lang w:val="el-GR"/>
        </w:rPr>
        <w:t xml:space="preserve">Το κείμενο που ακολουθεί περί </w:t>
      </w:r>
      <w:r w:rsidRPr="00FD0C04">
        <w:rPr>
          <w:rStyle w:val="a4"/>
          <w:rFonts w:ascii="Times New Roman" w:hAnsi="Times New Roman" w:cs="Times New Roman"/>
          <w:i/>
          <w:iCs/>
          <w:noProof/>
          <w:sz w:val="24"/>
          <w:szCs w:val="24"/>
          <w:lang w:val="el-GR"/>
        </w:rPr>
        <w:t>έρωτος</w:t>
      </w:r>
      <w:r w:rsidRPr="00355B2F">
        <w:rPr>
          <w:rStyle w:val="a4"/>
          <w:rFonts w:ascii="Times New Roman" w:hAnsi="Times New Roman" w:cs="Times New Roman"/>
          <w:noProof/>
          <w:sz w:val="24"/>
          <w:szCs w:val="24"/>
          <w:lang w:val="el-GR"/>
        </w:rPr>
        <w:t xml:space="preserve">, </w:t>
      </w:r>
      <w:r w:rsidRPr="00FD0C04">
        <w:rPr>
          <w:rStyle w:val="a4"/>
          <w:rFonts w:ascii="Times New Roman" w:hAnsi="Times New Roman" w:cs="Times New Roman"/>
          <w:i/>
          <w:iCs/>
          <w:noProof/>
          <w:sz w:val="24"/>
          <w:szCs w:val="24"/>
          <w:lang w:val="el-GR"/>
        </w:rPr>
        <w:t>τέχνης</w:t>
      </w:r>
      <w:r w:rsidRPr="00355B2F">
        <w:rPr>
          <w:rStyle w:val="a4"/>
          <w:rFonts w:ascii="Times New Roman" w:hAnsi="Times New Roman" w:cs="Times New Roman"/>
          <w:noProof/>
          <w:sz w:val="24"/>
          <w:szCs w:val="24"/>
          <w:lang w:val="el-GR"/>
        </w:rPr>
        <w:t>,</w:t>
      </w:r>
      <w:r>
        <w:rPr>
          <w:rStyle w:val="a4"/>
          <w:rFonts w:ascii="Times New Roman" w:hAnsi="Times New Roman" w:cs="Times New Roman"/>
          <w:noProof/>
          <w:sz w:val="24"/>
          <w:szCs w:val="24"/>
          <w:lang w:val="el-GR"/>
        </w:rPr>
        <w:t xml:space="preserve"> </w:t>
      </w:r>
      <w:r w:rsidRPr="00FD0C04">
        <w:rPr>
          <w:rStyle w:val="a4"/>
          <w:rFonts w:ascii="Times New Roman" w:hAnsi="Times New Roman" w:cs="Times New Roman"/>
          <w:i/>
          <w:iCs/>
          <w:noProof/>
          <w:sz w:val="24"/>
          <w:szCs w:val="24"/>
          <w:lang w:val="el-GR"/>
        </w:rPr>
        <w:t>πολιτικής</w:t>
      </w:r>
      <w:r>
        <w:rPr>
          <w:rStyle w:val="a4"/>
          <w:rFonts w:ascii="Times New Roman" w:hAnsi="Times New Roman" w:cs="Times New Roman"/>
          <w:noProof/>
          <w:sz w:val="24"/>
          <w:szCs w:val="24"/>
          <w:lang w:val="el-GR"/>
        </w:rPr>
        <w:t xml:space="preserve"> δομείται σε εννέα κεφάλαια, με τις υποσημειώσεις τους, τις </w:t>
      </w:r>
      <w:r w:rsidRPr="00FD0C04">
        <w:rPr>
          <w:rStyle w:val="a4"/>
          <w:rFonts w:ascii="Times New Roman" w:hAnsi="Times New Roman" w:cs="Times New Roman"/>
          <w:i/>
          <w:iCs/>
          <w:noProof/>
          <w:sz w:val="24"/>
          <w:szCs w:val="24"/>
          <w:lang w:val="el-GR"/>
        </w:rPr>
        <w:t>Σημειώσεις</w:t>
      </w:r>
      <w:r>
        <w:rPr>
          <w:rStyle w:val="a4"/>
          <w:rFonts w:ascii="Times New Roman" w:hAnsi="Times New Roman" w:cs="Times New Roman"/>
          <w:noProof/>
          <w:sz w:val="24"/>
          <w:szCs w:val="24"/>
          <w:lang w:val="el-GR"/>
        </w:rPr>
        <w:t xml:space="preserve"> και τις </w:t>
      </w:r>
      <w:r w:rsidRPr="00FD0C04">
        <w:rPr>
          <w:rStyle w:val="a4"/>
          <w:rFonts w:ascii="Times New Roman" w:hAnsi="Times New Roman" w:cs="Times New Roman"/>
          <w:i/>
          <w:iCs/>
          <w:noProof/>
          <w:sz w:val="24"/>
          <w:szCs w:val="24"/>
          <w:lang w:val="el-GR"/>
        </w:rPr>
        <w:t>Πηγές</w:t>
      </w:r>
      <w:r>
        <w:rPr>
          <w:rStyle w:val="a4"/>
          <w:rFonts w:ascii="Times New Roman" w:hAnsi="Times New Roman" w:cs="Times New Roman"/>
          <w:noProof/>
          <w:sz w:val="24"/>
          <w:szCs w:val="24"/>
          <w:lang w:val="el-GR"/>
        </w:rPr>
        <w:t xml:space="preserve">, έναν επίλογο στον οποίο εμφανίζεται πλήρης ο </w:t>
      </w:r>
      <w:r w:rsidRPr="00FD0C04">
        <w:rPr>
          <w:rStyle w:val="a4"/>
          <w:rFonts w:ascii="Times New Roman" w:hAnsi="Times New Roman" w:cs="Times New Roman"/>
          <w:i/>
          <w:iCs/>
          <w:noProof/>
          <w:sz w:val="24"/>
          <w:szCs w:val="24"/>
          <w:lang w:val="el-GR"/>
        </w:rPr>
        <w:t>Μονόλογος του Ριχάρδου του 3</w:t>
      </w:r>
      <w:r w:rsidRPr="00FD0C04">
        <w:rPr>
          <w:rStyle w:val="a4"/>
          <w:rFonts w:ascii="Times New Roman" w:hAnsi="Times New Roman" w:cs="Times New Roman"/>
          <w:i/>
          <w:iCs/>
          <w:noProof/>
          <w:sz w:val="24"/>
          <w:szCs w:val="24"/>
          <w:vertAlign w:val="superscript"/>
          <w:lang w:val="el-GR"/>
        </w:rPr>
        <w:t>ου</w:t>
      </w:r>
      <w:r>
        <w:rPr>
          <w:rStyle w:val="a4"/>
          <w:rFonts w:ascii="Times New Roman" w:hAnsi="Times New Roman" w:cs="Times New Roman"/>
          <w:noProof/>
          <w:sz w:val="24"/>
          <w:szCs w:val="24"/>
          <w:lang w:val="el-GR"/>
        </w:rPr>
        <w:t xml:space="preserve"> στο πρωτότυπο και σε δύο μεταφράσεις, τα Παραρτήματα και μία σύντομη Βιβλιογραφία.</w:t>
      </w:r>
    </w:p>
    <w:p w:rsidR="00534D34" w:rsidRDefault="00534D34" w:rsidP="00534D34">
      <w:pPr>
        <w:pStyle w:val="a3"/>
        <w:spacing w:line="276" w:lineRule="auto"/>
        <w:jc w:val="both"/>
        <w:rPr>
          <w:rStyle w:val="a4"/>
          <w:rFonts w:ascii="Times New Roman" w:hAnsi="Times New Roman" w:cs="Times New Roman"/>
          <w:noProof/>
          <w:sz w:val="24"/>
          <w:szCs w:val="24"/>
          <w:lang w:val="el-GR"/>
        </w:rPr>
      </w:pPr>
    </w:p>
    <w:p w:rsidR="00534D34" w:rsidRDefault="00534D34" w:rsidP="00534D34">
      <w:pPr>
        <w:pStyle w:val="a3"/>
        <w:spacing w:line="276" w:lineRule="auto"/>
        <w:ind w:firstLine="720"/>
        <w:jc w:val="both"/>
        <w:rPr>
          <w:rStyle w:val="a4"/>
          <w:rFonts w:ascii="Times New Roman" w:hAnsi="Times New Roman" w:cs="Times New Roman"/>
          <w:noProof/>
          <w:sz w:val="24"/>
          <w:szCs w:val="24"/>
          <w:lang w:val="el-GR"/>
        </w:rPr>
      </w:pPr>
      <w:r>
        <w:rPr>
          <w:rStyle w:val="a4"/>
          <w:rFonts w:ascii="Times New Roman" w:hAnsi="Times New Roman" w:cs="Times New Roman"/>
          <w:noProof/>
          <w:sz w:val="24"/>
          <w:szCs w:val="24"/>
          <w:lang w:val="el-GR"/>
        </w:rPr>
        <w:t xml:space="preserve">Στο πρώτο κεφάλαιο συζητούνται οι σχέσεις μεταξύ </w:t>
      </w:r>
      <w:r w:rsidRPr="002444B2">
        <w:rPr>
          <w:rStyle w:val="a4"/>
          <w:rFonts w:ascii="Times New Roman" w:hAnsi="Times New Roman" w:cs="Times New Roman"/>
          <w:i/>
          <w:iCs/>
          <w:noProof/>
          <w:sz w:val="24"/>
          <w:szCs w:val="24"/>
          <w:lang w:val="el-GR"/>
        </w:rPr>
        <w:t>γλώσσας</w:t>
      </w:r>
      <w:r>
        <w:rPr>
          <w:rStyle w:val="a4"/>
          <w:rFonts w:ascii="Times New Roman" w:hAnsi="Times New Roman" w:cs="Times New Roman"/>
          <w:noProof/>
          <w:sz w:val="24"/>
          <w:szCs w:val="24"/>
          <w:lang w:val="el-GR"/>
        </w:rPr>
        <w:t xml:space="preserve">, </w:t>
      </w:r>
      <w:r w:rsidRPr="00F95661">
        <w:rPr>
          <w:rStyle w:val="a4"/>
          <w:rFonts w:ascii="Times New Roman" w:hAnsi="Times New Roman" w:cs="Times New Roman"/>
          <w:i/>
          <w:iCs/>
          <w:noProof/>
          <w:sz w:val="24"/>
          <w:szCs w:val="24"/>
          <w:lang w:val="el-GR"/>
        </w:rPr>
        <w:t>πολιτικής</w:t>
      </w:r>
      <w:r>
        <w:rPr>
          <w:rStyle w:val="a4"/>
          <w:rFonts w:ascii="Times New Roman" w:hAnsi="Times New Roman" w:cs="Times New Roman"/>
          <w:noProof/>
          <w:sz w:val="24"/>
          <w:szCs w:val="24"/>
          <w:lang w:val="el-GR"/>
        </w:rPr>
        <w:t xml:space="preserve"> και </w:t>
      </w:r>
      <w:r w:rsidRPr="00F95661">
        <w:rPr>
          <w:rStyle w:val="a4"/>
          <w:rFonts w:ascii="Times New Roman" w:hAnsi="Times New Roman" w:cs="Times New Roman"/>
          <w:i/>
          <w:iCs/>
          <w:noProof/>
          <w:sz w:val="24"/>
          <w:szCs w:val="24"/>
          <w:lang w:val="el-GR"/>
        </w:rPr>
        <w:t>ιδεολογίας</w:t>
      </w:r>
      <w:r>
        <w:rPr>
          <w:rStyle w:val="a4"/>
          <w:rFonts w:ascii="Times New Roman" w:hAnsi="Times New Roman" w:cs="Times New Roman"/>
          <w:noProof/>
          <w:sz w:val="24"/>
          <w:szCs w:val="24"/>
          <w:lang w:val="el-GR"/>
        </w:rPr>
        <w:t>.</w:t>
      </w:r>
    </w:p>
    <w:p w:rsidR="00534D34" w:rsidRDefault="00534D34" w:rsidP="00534D34">
      <w:pPr>
        <w:pStyle w:val="a3"/>
        <w:spacing w:line="276" w:lineRule="auto"/>
        <w:ind w:firstLine="720"/>
        <w:jc w:val="both"/>
        <w:rPr>
          <w:rStyle w:val="a4"/>
          <w:rFonts w:ascii="Times New Roman" w:hAnsi="Times New Roman" w:cs="Times New Roman"/>
          <w:noProof/>
          <w:sz w:val="24"/>
          <w:szCs w:val="24"/>
          <w:lang w:val="el-GR"/>
        </w:rPr>
      </w:pPr>
      <w:r>
        <w:rPr>
          <w:rStyle w:val="a4"/>
          <w:rFonts w:ascii="Times New Roman" w:hAnsi="Times New Roman" w:cs="Times New Roman"/>
          <w:noProof/>
          <w:sz w:val="24"/>
          <w:szCs w:val="24"/>
          <w:lang w:val="el-GR"/>
        </w:rPr>
        <w:t xml:space="preserve">Το δεύτερο εξετάζει τον </w:t>
      </w:r>
      <w:r w:rsidRPr="00F95661">
        <w:rPr>
          <w:rStyle w:val="a4"/>
          <w:rFonts w:ascii="Times New Roman" w:hAnsi="Times New Roman" w:cs="Times New Roman"/>
          <w:i/>
          <w:iCs/>
          <w:noProof/>
          <w:sz w:val="24"/>
          <w:szCs w:val="24"/>
          <w:lang w:val="el-GR"/>
        </w:rPr>
        <w:t>πολιτικό λόγο</w:t>
      </w:r>
      <w:r>
        <w:rPr>
          <w:rStyle w:val="a4"/>
          <w:rFonts w:ascii="Times New Roman" w:hAnsi="Times New Roman" w:cs="Times New Roman"/>
          <w:noProof/>
          <w:sz w:val="24"/>
          <w:szCs w:val="24"/>
          <w:lang w:val="el-GR"/>
        </w:rPr>
        <w:t xml:space="preserve"> και τις ιδιαιτερότητές του σε σχέση με τον καθημερινό, αυτόν της κοινωνικής επικοινωνίας.</w:t>
      </w:r>
    </w:p>
    <w:p w:rsidR="00534D34" w:rsidRDefault="00534D34" w:rsidP="00534D34">
      <w:pPr>
        <w:pStyle w:val="a3"/>
        <w:spacing w:line="276" w:lineRule="auto"/>
        <w:ind w:firstLine="720"/>
        <w:jc w:val="both"/>
        <w:rPr>
          <w:rStyle w:val="a4"/>
          <w:rFonts w:ascii="Times New Roman" w:hAnsi="Times New Roman" w:cs="Times New Roman"/>
          <w:noProof/>
          <w:sz w:val="24"/>
          <w:szCs w:val="24"/>
          <w:lang w:val="el-GR"/>
        </w:rPr>
      </w:pPr>
      <w:r>
        <w:rPr>
          <w:rStyle w:val="a4"/>
          <w:rFonts w:ascii="Times New Roman" w:hAnsi="Times New Roman" w:cs="Times New Roman"/>
          <w:noProof/>
          <w:sz w:val="24"/>
          <w:szCs w:val="24"/>
          <w:lang w:val="el-GR"/>
        </w:rPr>
        <w:t xml:space="preserve">Στο τρίτο αναφέρομαι στις έννοιες και στον </w:t>
      </w:r>
      <w:r w:rsidRPr="00FD0C04">
        <w:rPr>
          <w:rStyle w:val="a4"/>
          <w:rFonts w:ascii="Times New Roman" w:hAnsi="Times New Roman" w:cs="Times New Roman"/>
          <w:i/>
          <w:iCs/>
          <w:noProof/>
          <w:sz w:val="24"/>
          <w:szCs w:val="24"/>
          <w:lang w:val="el-GR"/>
        </w:rPr>
        <w:t>μεταμοντέρνο</w:t>
      </w:r>
      <w:r>
        <w:rPr>
          <w:rStyle w:val="a4"/>
          <w:rFonts w:ascii="Times New Roman" w:hAnsi="Times New Roman" w:cs="Times New Roman"/>
          <w:noProof/>
          <w:sz w:val="24"/>
          <w:szCs w:val="24"/>
          <w:lang w:val="el-GR"/>
        </w:rPr>
        <w:t xml:space="preserve"> (πολιτικό) λόγο, και πώς αυτός διαμορφώνει (και διαμορφώνεται από) τα «πλήθη».</w:t>
      </w:r>
    </w:p>
    <w:p w:rsidR="00534D34" w:rsidRDefault="00534D34" w:rsidP="00534D34">
      <w:pPr>
        <w:pStyle w:val="a3"/>
        <w:spacing w:line="276" w:lineRule="auto"/>
        <w:ind w:firstLine="720"/>
        <w:jc w:val="both"/>
        <w:rPr>
          <w:rStyle w:val="a4"/>
          <w:rFonts w:ascii="Times New Roman" w:hAnsi="Times New Roman" w:cs="Times New Roman"/>
          <w:noProof/>
          <w:sz w:val="24"/>
          <w:szCs w:val="24"/>
          <w:lang w:val="el-GR"/>
        </w:rPr>
      </w:pPr>
      <w:r>
        <w:rPr>
          <w:rStyle w:val="a4"/>
          <w:rFonts w:ascii="Times New Roman" w:hAnsi="Times New Roman" w:cs="Times New Roman"/>
          <w:noProof/>
          <w:sz w:val="24"/>
          <w:szCs w:val="24"/>
          <w:lang w:val="el-GR"/>
        </w:rPr>
        <w:t xml:space="preserve">Στο τέταρτο παρουσιάζονται σημαντικές </w:t>
      </w:r>
      <w:r w:rsidRPr="00F95661">
        <w:rPr>
          <w:rStyle w:val="a4"/>
          <w:rFonts w:ascii="Times New Roman" w:hAnsi="Times New Roman" w:cs="Times New Roman"/>
          <w:i/>
          <w:iCs/>
          <w:noProof/>
          <w:sz w:val="24"/>
          <w:szCs w:val="24"/>
          <w:lang w:val="el-GR"/>
        </w:rPr>
        <w:t>πολιτικές προσωπικότητες</w:t>
      </w:r>
      <w:r>
        <w:rPr>
          <w:rStyle w:val="a4"/>
          <w:rFonts w:ascii="Times New Roman" w:hAnsi="Times New Roman" w:cs="Times New Roman"/>
          <w:noProof/>
          <w:sz w:val="24"/>
          <w:szCs w:val="24"/>
          <w:lang w:val="el-GR"/>
        </w:rPr>
        <w:t xml:space="preserve"> και τα ιδιαίτερα χαρακτηριστικά τους.</w:t>
      </w:r>
    </w:p>
    <w:p w:rsidR="00534D34" w:rsidRDefault="00534D34" w:rsidP="00534D34">
      <w:pPr>
        <w:pStyle w:val="a3"/>
        <w:spacing w:line="276" w:lineRule="auto"/>
        <w:ind w:firstLine="720"/>
        <w:jc w:val="both"/>
        <w:rPr>
          <w:rStyle w:val="a4"/>
          <w:rFonts w:ascii="Times New Roman" w:hAnsi="Times New Roman" w:cs="Times New Roman"/>
          <w:noProof/>
          <w:sz w:val="24"/>
          <w:szCs w:val="24"/>
          <w:lang w:val="el-GR"/>
        </w:rPr>
      </w:pPr>
      <w:r>
        <w:rPr>
          <w:rStyle w:val="a4"/>
          <w:rFonts w:ascii="Times New Roman" w:hAnsi="Times New Roman" w:cs="Times New Roman"/>
          <w:noProof/>
          <w:sz w:val="24"/>
          <w:szCs w:val="24"/>
          <w:lang w:val="el-GR"/>
        </w:rPr>
        <w:t xml:space="preserve">Το πέμπτο επικεντρώνεται στον </w:t>
      </w:r>
      <w:r w:rsidRPr="00FD0C04">
        <w:rPr>
          <w:rStyle w:val="a4"/>
          <w:rFonts w:ascii="Times New Roman" w:hAnsi="Times New Roman" w:cs="Times New Roman"/>
          <w:i/>
          <w:iCs/>
          <w:noProof/>
          <w:sz w:val="24"/>
          <w:szCs w:val="24"/>
          <w:lang w:val="el-GR"/>
        </w:rPr>
        <w:t>Ριχάρδο τον 3</w:t>
      </w:r>
      <w:r w:rsidRPr="00FD0C04">
        <w:rPr>
          <w:rStyle w:val="a4"/>
          <w:rFonts w:ascii="Times New Roman" w:hAnsi="Times New Roman" w:cs="Times New Roman"/>
          <w:i/>
          <w:iCs/>
          <w:noProof/>
          <w:sz w:val="24"/>
          <w:szCs w:val="24"/>
          <w:vertAlign w:val="superscript"/>
          <w:lang w:val="el-GR"/>
        </w:rPr>
        <w:t>ο</w:t>
      </w:r>
      <w:r>
        <w:rPr>
          <w:rStyle w:val="a4"/>
          <w:rFonts w:ascii="Times New Roman" w:hAnsi="Times New Roman" w:cs="Times New Roman"/>
          <w:noProof/>
          <w:sz w:val="24"/>
          <w:szCs w:val="24"/>
          <w:lang w:val="el-GR"/>
        </w:rPr>
        <w:t>, τον Σαιξπηρικό, τραγικό ήρωα και αποτελεί το κεντρικό κεφάλαιο αυτής της μελέτης.</w:t>
      </w:r>
    </w:p>
    <w:p w:rsidR="00534D34" w:rsidRDefault="00534D34" w:rsidP="00534D34">
      <w:pPr>
        <w:pStyle w:val="a3"/>
        <w:spacing w:line="276" w:lineRule="auto"/>
        <w:ind w:firstLine="720"/>
        <w:jc w:val="both"/>
        <w:rPr>
          <w:rStyle w:val="a4"/>
          <w:rFonts w:ascii="Times New Roman" w:hAnsi="Times New Roman" w:cs="Times New Roman"/>
          <w:noProof/>
          <w:sz w:val="24"/>
          <w:szCs w:val="24"/>
          <w:lang w:val="el-GR"/>
        </w:rPr>
      </w:pPr>
      <w:r>
        <w:rPr>
          <w:rStyle w:val="a4"/>
          <w:rFonts w:ascii="Times New Roman" w:hAnsi="Times New Roman" w:cs="Times New Roman"/>
          <w:noProof/>
          <w:sz w:val="24"/>
          <w:szCs w:val="24"/>
          <w:lang w:val="el-GR"/>
        </w:rPr>
        <w:t xml:space="preserve">Το έκτο κεφάλαιο προτείνει τον συνδυασμό και αναδεικνύει τις κρυφές σχέσεις ανάμεσα στον έρωτα, στην πολιτική και στον </w:t>
      </w:r>
      <w:r w:rsidRPr="00F95661">
        <w:rPr>
          <w:rStyle w:val="a4"/>
          <w:rFonts w:ascii="Times New Roman" w:hAnsi="Times New Roman" w:cs="Times New Roman"/>
          <w:i/>
          <w:iCs/>
          <w:noProof/>
          <w:sz w:val="24"/>
          <w:szCs w:val="24"/>
          <w:lang w:val="el-GR"/>
        </w:rPr>
        <w:t>θάνατο</w:t>
      </w:r>
      <w:r>
        <w:rPr>
          <w:rStyle w:val="a4"/>
          <w:rFonts w:ascii="Times New Roman" w:hAnsi="Times New Roman" w:cs="Times New Roman"/>
          <w:noProof/>
          <w:sz w:val="24"/>
          <w:szCs w:val="24"/>
          <w:lang w:val="el-GR"/>
        </w:rPr>
        <w:t>, τον οποίο ο άνθρωπος προσπαθεί να αποφύγει-λησμονήσει-υπερβεί δια των άλλων δύο.</w:t>
      </w:r>
    </w:p>
    <w:p w:rsidR="00534D34" w:rsidRDefault="00534D34" w:rsidP="00534D34">
      <w:pPr>
        <w:pStyle w:val="a3"/>
        <w:spacing w:line="276" w:lineRule="auto"/>
        <w:ind w:firstLine="720"/>
        <w:jc w:val="both"/>
        <w:rPr>
          <w:rStyle w:val="a4"/>
          <w:rFonts w:ascii="Times New Roman" w:hAnsi="Times New Roman" w:cs="Times New Roman"/>
          <w:noProof/>
          <w:sz w:val="24"/>
          <w:szCs w:val="24"/>
          <w:lang w:val="el-GR"/>
        </w:rPr>
      </w:pPr>
      <w:r>
        <w:rPr>
          <w:rStyle w:val="a4"/>
          <w:rFonts w:ascii="Times New Roman" w:hAnsi="Times New Roman" w:cs="Times New Roman"/>
          <w:noProof/>
          <w:sz w:val="24"/>
          <w:szCs w:val="24"/>
          <w:lang w:val="el-GR"/>
        </w:rPr>
        <w:t xml:space="preserve">Ο </w:t>
      </w:r>
      <w:r w:rsidRPr="00F95661">
        <w:rPr>
          <w:rStyle w:val="a4"/>
          <w:rFonts w:ascii="Times New Roman" w:hAnsi="Times New Roman" w:cs="Times New Roman"/>
          <w:i/>
          <w:iCs/>
          <w:noProof/>
          <w:sz w:val="24"/>
          <w:szCs w:val="24"/>
          <w:lang w:val="el-GR"/>
        </w:rPr>
        <w:t>πολιτικός χρόνος</w:t>
      </w:r>
      <w:r>
        <w:rPr>
          <w:rStyle w:val="a4"/>
          <w:rFonts w:ascii="Times New Roman" w:hAnsi="Times New Roman" w:cs="Times New Roman"/>
          <w:noProof/>
          <w:sz w:val="24"/>
          <w:szCs w:val="24"/>
          <w:lang w:val="el-GR"/>
        </w:rPr>
        <w:t xml:space="preserve"> εξετάζεται στο έβδομο κεφάλαιο, με έμφαση στην προσπάθεια δημιουργίας, εκ μέρους των πολιτικών, </w:t>
      </w:r>
      <w:r w:rsidRPr="00F95661">
        <w:rPr>
          <w:rStyle w:val="a4"/>
          <w:rFonts w:ascii="Times New Roman" w:hAnsi="Times New Roman" w:cs="Times New Roman"/>
          <w:i/>
          <w:iCs/>
          <w:noProof/>
          <w:sz w:val="24"/>
          <w:szCs w:val="24"/>
          <w:lang w:val="el-GR"/>
        </w:rPr>
        <w:t>μέλλοντος</w:t>
      </w:r>
      <w:r>
        <w:rPr>
          <w:rStyle w:val="a4"/>
          <w:rFonts w:ascii="Times New Roman" w:hAnsi="Times New Roman" w:cs="Times New Roman"/>
          <w:noProof/>
          <w:sz w:val="24"/>
          <w:szCs w:val="24"/>
          <w:lang w:val="el-GR"/>
        </w:rPr>
        <w:t xml:space="preserve"> που (προσπαθούν, δια του λόγου να) δείχνουν πως ελέγχουν.</w:t>
      </w:r>
    </w:p>
    <w:p w:rsidR="00534D34" w:rsidRDefault="00534D34" w:rsidP="00534D34">
      <w:pPr>
        <w:pStyle w:val="a3"/>
        <w:spacing w:line="276" w:lineRule="auto"/>
        <w:ind w:firstLine="720"/>
        <w:jc w:val="both"/>
        <w:rPr>
          <w:rStyle w:val="a4"/>
          <w:rFonts w:ascii="Times New Roman" w:hAnsi="Times New Roman" w:cs="Times New Roman"/>
          <w:noProof/>
          <w:sz w:val="24"/>
          <w:szCs w:val="24"/>
          <w:lang w:val="el-GR"/>
        </w:rPr>
      </w:pPr>
      <w:r>
        <w:rPr>
          <w:rStyle w:val="a4"/>
          <w:rFonts w:ascii="Times New Roman" w:hAnsi="Times New Roman" w:cs="Times New Roman"/>
          <w:noProof/>
          <w:sz w:val="24"/>
          <w:szCs w:val="24"/>
          <w:lang w:val="el-GR"/>
        </w:rPr>
        <w:t xml:space="preserve">Το όγδοο κεφάλαιο αναφέρεται στη γλώσσα, κυρίως στη </w:t>
      </w:r>
      <w:r w:rsidRPr="00FD0C04">
        <w:rPr>
          <w:rStyle w:val="a4"/>
          <w:rFonts w:ascii="Times New Roman" w:hAnsi="Times New Roman" w:cs="Times New Roman"/>
          <w:i/>
          <w:iCs/>
          <w:noProof/>
          <w:sz w:val="24"/>
          <w:szCs w:val="24"/>
          <w:lang w:val="el-GR"/>
        </w:rPr>
        <w:t>θεατρική</w:t>
      </w:r>
      <w:r>
        <w:rPr>
          <w:rStyle w:val="a4"/>
          <w:rFonts w:ascii="Times New Roman" w:hAnsi="Times New Roman" w:cs="Times New Roman"/>
          <w:noProof/>
          <w:sz w:val="24"/>
          <w:szCs w:val="24"/>
          <w:lang w:val="el-GR"/>
        </w:rPr>
        <w:t xml:space="preserve"> (πολιτική;) γλώσσα, ως μέσον κατανόησης του κόσμου, δημιουργίας </w:t>
      </w:r>
      <w:r w:rsidRPr="00FD0C04">
        <w:rPr>
          <w:rStyle w:val="a4"/>
          <w:rFonts w:ascii="Times New Roman" w:hAnsi="Times New Roman" w:cs="Times New Roman"/>
          <w:i/>
          <w:iCs/>
          <w:noProof/>
          <w:sz w:val="24"/>
          <w:szCs w:val="24"/>
          <w:lang w:val="el-GR"/>
        </w:rPr>
        <w:t>χρόνου</w:t>
      </w:r>
      <w:r>
        <w:rPr>
          <w:rStyle w:val="a4"/>
          <w:rFonts w:ascii="Times New Roman" w:hAnsi="Times New Roman" w:cs="Times New Roman"/>
          <w:noProof/>
          <w:sz w:val="24"/>
          <w:szCs w:val="24"/>
          <w:lang w:val="el-GR"/>
        </w:rPr>
        <w:t xml:space="preserve"> και, κυρίως, ως εργαλείο </w:t>
      </w:r>
      <w:r w:rsidRPr="00FD0C04">
        <w:rPr>
          <w:rStyle w:val="a4"/>
          <w:rFonts w:ascii="Times New Roman" w:hAnsi="Times New Roman" w:cs="Times New Roman"/>
          <w:i/>
          <w:iCs/>
          <w:noProof/>
          <w:sz w:val="24"/>
          <w:szCs w:val="24"/>
          <w:lang w:val="el-GR"/>
        </w:rPr>
        <w:t>παρηγορίας</w:t>
      </w:r>
      <w:r>
        <w:rPr>
          <w:rStyle w:val="a4"/>
          <w:rFonts w:ascii="Times New Roman" w:hAnsi="Times New Roman" w:cs="Times New Roman"/>
          <w:noProof/>
          <w:sz w:val="24"/>
          <w:szCs w:val="24"/>
          <w:lang w:val="el-GR"/>
        </w:rPr>
        <w:t>.</w:t>
      </w:r>
    </w:p>
    <w:p w:rsidR="00534D34" w:rsidRDefault="00534D34" w:rsidP="00534D34">
      <w:pPr>
        <w:pStyle w:val="a3"/>
        <w:spacing w:line="276" w:lineRule="auto"/>
        <w:ind w:firstLine="720"/>
        <w:jc w:val="both"/>
        <w:rPr>
          <w:rStyle w:val="a4"/>
          <w:rFonts w:ascii="Times New Roman" w:hAnsi="Times New Roman" w:cs="Times New Roman"/>
          <w:noProof/>
          <w:sz w:val="24"/>
          <w:szCs w:val="24"/>
          <w:lang w:val="el-GR"/>
        </w:rPr>
      </w:pPr>
      <w:r>
        <w:rPr>
          <w:rStyle w:val="a4"/>
          <w:rFonts w:ascii="Times New Roman" w:hAnsi="Times New Roman" w:cs="Times New Roman"/>
          <w:noProof/>
          <w:sz w:val="24"/>
          <w:szCs w:val="24"/>
          <w:lang w:val="el-GR"/>
        </w:rPr>
        <w:t xml:space="preserve">Το έννατο κεφάλαιο ολοκληρώνει το παρόν πόνημα με αναφορά σε μιαν άλλη γλώσσα, αλλά τόσο όμοια της γλώσσας των λέξεων, αυτή </w:t>
      </w:r>
      <w:r w:rsidRPr="00FD0C04">
        <w:rPr>
          <w:rStyle w:val="a4"/>
          <w:rFonts w:ascii="Times New Roman" w:hAnsi="Times New Roman" w:cs="Times New Roman"/>
          <w:i/>
          <w:iCs/>
          <w:noProof/>
          <w:sz w:val="24"/>
          <w:szCs w:val="24"/>
          <w:lang w:val="el-GR"/>
        </w:rPr>
        <w:t>των ήχων</w:t>
      </w:r>
      <w:r>
        <w:rPr>
          <w:rStyle w:val="a4"/>
          <w:rFonts w:ascii="Times New Roman" w:hAnsi="Times New Roman" w:cs="Times New Roman"/>
          <w:noProof/>
          <w:sz w:val="24"/>
          <w:szCs w:val="24"/>
          <w:lang w:val="el-GR"/>
        </w:rPr>
        <w:t xml:space="preserve">. Η </w:t>
      </w:r>
      <w:r w:rsidRPr="00FD0C04">
        <w:rPr>
          <w:rStyle w:val="a4"/>
          <w:rFonts w:ascii="Times New Roman" w:hAnsi="Times New Roman" w:cs="Times New Roman"/>
          <w:i/>
          <w:iCs/>
          <w:noProof/>
          <w:sz w:val="24"/>
          <w:szCs w:val="24"/>
          <w:lang w:val="el-GR"/>
        </w:rPr>
        <w:t>Μουσική</w:t>
      </w:r>
      <w:r>
        <w:rPr>
          <w:rStyle w:val="a4"/>
          <w:rFonts w:ascii="Times New Roman" w:hAnsi="Times New Roman" w:cs="Times New Roman"/>
          <w:noProof/>
          <w:sz w:val="24"/>
          <w:szCs w:val="24"/>
          <w:lang w:val="el-GR"/>
        </w:rPr>
        <w:t xml:space="preserve"> κλείνει την (θέλω να πιστεύω) οργανωμένη σκέψη (μου) περί </w:t>
      </w:r>
      <w:r w:rsidRPr="00FD0C04">
        <w:rPr>
          <w:rStyle w:val="a4"/>
          <w:rFonts w:ascii="Times New Roman" w:hAnsi="Times New Roman" w:cs="Times New Roman"/>
          <w:i/>
          <w:iCs/>
          <w:noProof/>
          <w:sz w:val="24"/>
          <w:szCs w:val="24"/>
          <w:lang w:val="el-GR"/>
        </w:rPr>
        <w:t>Έρωτος</w:t>
      </w:r>
      <w:r>
        <w:rPr>
          <w:rStyle w:val="a4"/>
          <w:rFonts w:ascii="Times New Roman" w:hAnsi="Times New Roman" w:cs="Times New Roman"/>
          <w:noProof/>
          <w:sz w:val="24"/>
          <w:szCs w:val="24"/>
          <w:lang w:val="el-GR"/>
        </w:rPr>
        <w:t xml:space="preserve"> και </w:t>
      </w:r>
      <w:r w:rsidRPr="00FD0C04">
        <w:rPr>
          <w:rStyle w:val="a4"/>
          <w:rFonts w:ascii="Times New Roman" w:hAnsi="Times New Roman" w:cs="Times New Roman"/>
          <w:i/>
          <w:iCs/>
          <w:noProof/>
          <w:sz w:val="24"/>
          <w:szCs w:val="24"/>
          <w:lang w:val="el-GR"/>
        </w:rPr>
        <w:t>Πολιτικής</w:t>
      </w:r>
      <w:r>
        <w:rPr>
          <w:rStyle w:val="a4"/>
          <w:rFonts w:ascii="Times New Roman" w:hAnsi="Times New Roman" w:cs="Times New Roman"/>
          <w:noProof/>
          <w:sz w:val="24"/>
          <w:szCs w:val="24"/>
          <w:lang w:val="el-GR"/>
        </w:rPr>
        <w:t xml:space="preserve">, ως μιας διθεματικής σπουδής… </w:t>
      </w:r>
      <w:r w:rsidRPr="00FD0C04">
        <w:rPr>
          <w:rStyle w:val="a4"/>
          <w:rFonts w:ascii="Times New Roman" w:hAnsi="Times New Roman" w:cs="Times New Roman"/>
          <w:i/>
          <w:iCs/>
          <w:noProof/>
          <w:sz w:val="24"/>
          <w:szCs w:val="24"/>
          <w:lang w:val="el-GR"/>
        </w:rPr>
        <w:t>Θανάτου</w:t>
      </w:r>
      <w:r>
        <w:rPr>
          <w:rStyle w:val="a4"/>
          <w:rFonts w:ascii="Times New Roman" w:hAnsi="Times New Roman" w:cs="Times New Roman"/>
          <w:noProof/>
          <w:sz w:val="24"/>
          <w:szCs w:val="24"/>
          <w:lang w:val="el-GR"/>
        </w:rPr>
        <w:t xml:space="preserve">, επιστρέφοντας αυτό το κείμενο (των λέξεων και των ήχων) στη </w:t>
      </w:r>
      <w:r w:rsidRPr="00FD0C04">
        <w:rPr>
          <w:rStyle w:val="a4"/>
          <w:rFonts w:ascii="Times New Roman" w:hAnsi="Times New Roman" w:cs="Times New Roman"/>
          <w:i/>
          <w:iCs/>
          <w:noProof/>
          <w:sz w:val="24"/>
          <w:szCs w:val="24"/>
          <w:lang w:val="el-GR"/>
        </w:rPr>
        <w:t>Σιωπή</w:t>
      </w:r>
      <w:r>
        <w:rPr>
          <w:rStyle w:val="a4"/>
          <w:rFonts w:ascii="Times New Roman" w:hAnsi="Times New Roman" w:cs="Times New Roman"/>
          <w:noProof/>
          <w:sz w:val="24"/>
          <w:szCs w:val="24"/>
          <w:lang w:val="el-GR"/>
        </w:rPr>
        <w:t xml:space="preserve">. </w:t>
      </w:r>
    </w:p>
    <w:p w:rsidR="00534D34" w:rsidRDefault="00534D34" w:rsidP="00534D34">
      <w:pPr>
        <w:pStyle w:val="a3"/>
        <w:spacing w:line="276" w:lineRule="auto"/>
        <w:jc w:val="both"/>
        <w:rPr>
          <w:rStyle w:val="a4"/>
          <w:rFonts w:ascii="Times New Roman" w:hAnsi="Times New Roman" w:cs="Times New Roman"/>
          <w:noProof/>
          <w:sz w:val="24"/>
          <w:szCs w:val="24"/>
          <w:lang w:val="el-GR"/>
        </w:rPr>
      </w:pPr>
    </w:p>
    <w:p w:rsidR="00534D34" w:rsidRPr="00355B2F" w:rsidRDefault="00534D34" w:rsidP="00534D34">
      <w:pPr>
        <w:pStyle w:val="a3"/>
        <w:spacing w:line="276" w:lineRule="auto"/>
        <w:jc w:val="both"/>
        <w:rPr>
          <w:rStyle w:val="a4"/>
          <w:rFonts w:ascii="Times New Roman" w:hAnsi="Times New Roman" w:cs="Times New Roman"/>
          <w:noProof/>
          <w:sz w:val="24"/>
          <w:szCs w:val="24"/>
          <w:lang w:val="el-GR"/>
        </w:rPr>
      </w:pPr>
      <w:r>
        <w:rPr>
          <w:rStyle w:val="a4"/>
          <w:rFonts w:ascii="Times New Roman" w:hAnsi="Times New Roman" w:cs="Times New Roman"/>
          <w:noProof/>
          <w:sz w:val="24"/>
          <w:szCs w:val="24"/>
          <w:lang w:val="el-GR"/>
        </w:rPr>
        <w:t>Έχοντας ζήσει ως επαγγελματίας μουσικός για πολλά χρόνια, γράφω τα κείμενά μου επηρρεασμένος από τη μουσική δομή και την οργάνωση των λέξεων-ήχων με τον τρόπο της εναλλαγής των δυναμικών, της πλοκής, της ανάπτυξης των θεμάτων, της επανέκθεσης των αρχικών απόψεων και της τελικής, εμπλουτισμένης από το (φαντασιακό) ταξίδι, επιστροφής. Τα χρόνια των πολιτικών κρίσεων, της μαζικής μετανάστευσης με τραγικές συνέπειες για όλες και όλους, καθώς και των πρόσφατων (2020) επιδημιών, φρόντισαν για την ενορχήστρωση. Ελπίζω αυτό να μην ενοχλήσει τις αναγνώστριες και τους αναγνώστες!...</w:t>
      </w:r>
    </w:p>
    <w:p w:rsidR="00534D34" w:rsidRDefault="00534D34" w:rsidP="00534D34">
      <w:pPr>
        <w:jc w:val="center"/>
      </w:pPr>
    </w:p>
    <w:sectPr w:rsidR="00534D34" w:rsidSect="002F2ACF">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DBE" w:rsidRDefault="005F7DBE" w:rsidP="00534D34">
      <w:r>
        <w:separator/>
      </w:r>
    </w:p>
  </w:endnote>
  <w:endnote w:type="continuationSeparator" w:id="0">
    <w:p w:rsidR="005F7DBE" w:rsidRDefault="005F7DBE" w:rsidP="0053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2089648753"/>
      <w:docPartObj>
        <w:docPartGallery w:val="Page Numbers (Bottom of Page)"/>
        <w:docPartUnique/>
      </w:docPartObj>
    </w:sdtPr>
    <w:sdtContent>
      <w:p w:rsidR="00534D34" w:rsidRDefault="00534D34" w:rsidP="00EA7448">
        <w:pPr>
          <w:pStyle w:val="a6"/>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534D34" w:rsidRDefault="00534D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2013513520"/>
      <w:docPartObj>
        <w:docPartGallery w:val="Page Numbers (Bottom of Page)"/>
        <w:docPartUnique/>
      </w:docPartObj>
    </w:sdtPr>
    <w:sdtContent>
      <w:p w:rsidR="00534D34" w:rsidRDefault="00534D34" w:rsidP="00EA7448">
        <w:pPr>
          <w:pStyle w:val="a6"/>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534D34" w:rsidRDefault="00534D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DBE" w:rsidRDefault="005F7DBE" w:rsidP="00534D34">
      <w:r>
        <w:separator/>
      </w:r>
    </w:p>
  </w:footnote>
  <w:footnote w:type="continuationSeparator" w:id="0">
    <w:p w:rsidR="005F7DBE" w:rsidRDefault="005F7DBE" w:rsidP="00534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D66E0"/>
    <w:multiLevelType w:val="hybridMultilevel"/>
    <w:tmpl w:val="1EFC004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C9B679D"/>
    <w:multiLevelType w:val="hybridMultilevel"/>
    <w:tmpl w:val="2CC03792"/>
    <w:lvl w:ilvl="0" w:tplc="5504F4E0">
      <w:start w:val="4"/>
      <w:numFmt w:val="decimal"/>
      <w:lvlText w:val="%1."/>
      <w:lvlJc w:val="left"/>
      <w:pPr>
        <w:ind w:left="785" w:hanging="360"/>
      </w:pPr>
      <w:rPr>
        <w:rFonts w:ascii="Times New Roman" w:hAnsi="Times New Roman" w:cs="Times New Roman" w:hint="default"/>
        <w:i/>
        <w:iCs/>
        <w:color w:val="0E0E0E"/>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34"/>
    <w:rsid w:val="00184A72"/>
    <w:rsid w:val="002F2ACF"/>
    <w:rsid w:val="00534D34"/>
    <w:rsid w:val="005F7D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7BC9B45A"/>
  <w15:chartTrackingRefBased/>
  <w15:docId w15:val="{5E7C85BF-9ED2-E340-8EA1-05EC8A0F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D34"/>
    <w:rPr>
      <w:rFonts w:ascii="Times New Roman" w:eastAsia="Times New Roman" w:hAnsi="Times New Roman"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ύριο τμήμα"/>
    <w:rsid w:val="00534D34"/>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character" w:customStyle="1" w:styleId="a4">
    <w:name w:val="Κανένα"/>
    <w:rsid w:val="00534D34"/>
  </w:style>
  <w:style w:type="paragraph" w:styleId="a5">
    <w:name w:val="List Paragraph"/>
    <w:basedOn w:val="a"/>
    <w:uiPriority w:val="34"/>
    <w:qFormat/>
    <w:rsid w:val="00534D34"/>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footer"/>
    <w:basedOn w:val="a"/>
    <w:link w:val="Char"/>
    <w:uiPriority w:val="99"/>
    <w:unhideWhenUsed/>
    <w:rsid w:val="00534D34"/>
    <w:pPr>
      <w:tabs>
        <w:tab w:val="center" w:pos="4153"/>
        <w:tab w:val="right" w:pos="8306"/>
      </w:tabs>
    </w:pPr>
  </w:style>
  <w:style w:type="character" w:customStyle="1" w:styleId="Char">
    <w:name w:val="Υποσέλιδο Char"/>
    <w:basedOn w:val="a0"/>
    <w:link w:val="a6"/>
    <w:uiPriority w:val="99"/>
    <w:rsid w:val="00534D34"/>
    <w:rPr>
      <w:rFonts w:ascii="Times New Roman" w:eastAsia="Times New Roman" w:hAnsi="Times New Roman" w:cs="Times New Roman"/>
      <w:lang w:eastAsia="el-GR"/>
    </w:rPr>
  </w:style>
  <w:style w:type="character" w:styleId="a7">
    <w:name w:val="page number"/>
    <w:basedOn w:val="a0"/>
    <w:uiPriority w:val="99"/>
    <w:semiHidden/>
    <w:unhideWhenUsed/>
    <w:rsid w:val="00534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1025</Words>
  <Characters>5535</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ΝΙΚΟΛΑΟΣ ΠΑΠΑΔΗΜΗΤΡΙΟΥ</dc:creator>
  <cp:keywords/>
  <dc:description/>
  <cp:lastModifiedBy>ΝΙΚΟΛΑΟΣ ΠΑΠΑΔΗΜΗΤΡΙΟΥ</cp:lastModifiedBy>
  <cp:revision>1</cp:revision>
  <dcterms:created xsi:type="dcterms:W3CDTF">2020-03-27T10:50:00Z</dcterms:created>
  <dcterms:modified xsi:type="dcterms:W3CDTF">2020-03-27T10:51:00Z</dcterms:modified>
</cp:coreProperties>
</file>