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47" w:tblpY="561"/>
        <w:tblW w:w="5176" w:type="pct"/>
        <w:tblLayout w:type="fixed"/>
        <w:tblLook w:val="04A0"/>
      </w:tblPr>
      <w:tblGrid>
        <w:gridCol w:w="6825"/>
        <w:gridCol w:w="241"/>
        <w:gridCol w:w="4636"/>
      </w:tblGrid>
      <w:tr w:rsidR="006162D5" w:rsidRPr="00A90BAD" w:rsidTr="006162D5">
        <w:trPr>
          <w:trHeight w:val="139"/>
        </w:trPr>
        <w:tc>
          <w:tcPr>
            <w:tcW w:w="2916" w:type="pct"/>
          </w:tcPr>
          <w:p w:rsidR="006162D5" w:rsidRPr="00A90BAD" w:rsidRDefault="006162D5" w:rsidP="00DA5F8A">
            <w:pPr>
              <w:spacing w:after="0" w:line="240" w:lineRule="auto"/>
              <w:rPr>
                <w:rFonts w:cs="Calibri"/>
                <w:b/>
                <w:color w:val="0D0D0D"/>
                <w:sz w:val="18"/>
                <w:szCs w:val="18"/>
                <w:u w:val="single"/>
                <w:lang w:val="el-GR"/>
              </w:rPr>
            </w:pPr>
            <w:bookmarkStart w:id="0" w:name="_Toc261004492"/>
          </w:p>
        </w:tc>
        <w:tc>
          <w:tcPr>
            <w:tcW w:w="103" w:type="pct"/>
          </w:tcPr>
          <w:p w:rsidR="006162D5" w:rsidRPr="00A90BAD" w:rsidRDefault="006162D5" w:rsidP="006162D5">
            <w:pPr>
              <w:rPr>
                <w:rFonts w:ascii="Calibri" w:hAnsi="Calibri" w:cs="Calibri"/>
                <w:color w:val="0D0D0D"/>
                <w:sz w:val="18"/>
                <w:szCs w:val="18"/>
                <w:lang w:val="el-GR"/>
              </w:rPr>
            </w:pPr>
          </w:p>
        </w:tc>
        <w:tc>
          <w:tcPr>
            <w:tcW w:w="1981" w:type="pct"/>
          </w:tcPr>
          <w:p w:rsidR="006162D5" w:rsidRPr="00A90BAD" w:rsidRDefault="006162D5" w:rsidP="006162D5">
            <w:pPr>
              <w:pStyle w:val="2"/>
              <w:rPr>
                <w:rFonts w:cs="Calibri"/>
                <w:b/>
                <w:color w:val="0D0D0D"/>
                <w:sz w:val="18"/>
                <w:szCs w:val="18"/>
                <w:u w:val="single"/>
                <w:lang w:val="el-GR"/>
              </w:rPr>
            </w:pPr>
          </w:p>
        </w:tc>
      </w:tr>
      <w:bookmarkEnd w:id="0"/>
    </w:tbl>
    <w:tbl>
      <w:tblPr>
        <w:tblpPr w:leftFromText="180" w:rightFromText="180" w:horzAnchor="margin" w:tblpXSpec="center" w:tblpY="-1186"/>
        <w:tblW w:w="5519" w:type="pct"/>
        <w:tblLayout w:type="fixed"/>
        <w:tblLook w:val="04A0"/>
      </w:tblPr>
      <w:tblGrid>
        <w:gridCol w:w="141"/>
        <w:gridCol w:w="7369"/>
        <w:gridCol w:w="260"/>
        <w:gridCol w:w="170"/>
        <w:gridCol w:w="260"/>
        <w:gridCol w:w="3683"/>
        <w:gridCol w:w="165"/>
        <w:gridCol w:w="429"/>
      </w:tblGrid>
      <w:tr w:rsidR="00DA5F8A" w:rsidRPr="00A90BAD" w:rsidTr="00DA5F8A">
        <w:trPr>
          <w:gridBefore w:val="1"/>
          <w:wBefore w:w="57" w:type="pct"/>
        </w:trPr>
        <w:tc>
          <w:tcPr>
            <w:tcW w:w="3125" w:type="pct"/>
            <w:gridSpan w:val="3"/>
            <w:shd w:val="clear" w:color="auto" w:fill="C0504D"/>
          </w:tcPr>
          <w:p w:rsidR="00DA5F8A" w:rsidRPr="00A90BAD" w:rsidRDefault="00DA5F8A" w:rsidP="00DA5F8A">
            <w:pPr>
              <w:rPr>
                <w:rFonts w:ascii="Calibri" w:hAnsi="Calibri" w:cs="Calibri"/>
                <w:sz w:val="18"/>
                <w:szCs w:val="18"/>
              </w:rPr>
            </w:pPr>
          </w:p>
        </w:tc>
        <w:tc>
          <w:tcPr>
            <w:tcW w:w="104" w:type="pct"/>
          </w:tcPr>
          <w:p w:rsidR="00DA5F8A" w:rsidRPr="00A90BAD" w:rsidRDefault="00DA5F8A" w:rsidP="00DA5F8A">
            <w:pPr>
              <w:rPr>
                <w:rFonts w:ascii="Calibri" w:hAnsi="Calibri" w:cs="Calibri"/>
                <w:sz w:val="18"/>
                <w:szCs w:val="18"/>
              </w:rPr>
            </w:pPr>
          </w:p>
        </w:tc>
        <w:tc>
          <w:tcPr>
            <w:tcW w:w="1714" w:type="pct"/>
            <w:gridSpan w:val="3"/>
            <w:shd w:val="clear" w:color="auto" w:fill="7F7F7F"/>
          </w:tcPr>
          <w:p w:rsidR="00DA5F8A" w:rsidRPr="00A90BAD" w:rsidRDefault="00DA5F8A" w:rsidP="00DA5F8A">
            <w:pPr>
              <w:rPr>
                <w:rFonts w:ascii="Calibri" w:hAnsi="Calibri" w:cs="Calibri"/>
                <w:sz w:val="18"/>
                <w:szCs w:val="18"/>
              </w:rPr>
            </w:pPr>
          </w:p>
        </w:tc>
      </w:tr>
      <w:tr w:rsidR="00DA5F8A" w:rsidRPr="00742603" w:rsidTr="00DA5F8A">
        <w:trPr>
          <w:gridAfter w:val="2"/>
          <w:wAfter w:w="238" w:type="pct"/>
          <w:trHeight w:val="720"/>
        </w:trPr>
        <w:tc>
          <w:tcPr>
            <w:tcW w:w="3010" w:type="pct"/>
            <w:gridSpan w:val="2"/>
            <w:vAlign w:val="bottom"/>
          </w:tcPr>
          <w:p w:rsidR="00DA5F8A" w:rsidRPr="006162D5" w:rsidRDefault="00DA5F8A" w:rsidP="00DA5F8A">
            <w:pPr>
              <w:pStyle w:val="a8"/>
              <w:jc w:val="both"/>
              <w:rPr>
                <w:rFonts w:cs="Calibri"/>
                <w:b/>
                <w:color w:val="0D0D0D"/>
                <w:sz w:val="40"/>
                <w:szCs w:val="40"/>
                <w:lang w:val="el-GR"/>
              </w:rPr>
            </w:pPr>
            <w:r w:rsidRPr="00A90BAD">
              <w:rPr>
                <w:rFonts w:cs="Calibri"/>
                <w:b/>
                <w:color w:val="0D0D0D"/>
                <w:sz w:val="40"/>
                <w:szCs w:val="40"/>
                <w:lang w:val="el-GR"/>
              </w:rPr>
              <w:t xml:space="preserve">Παιδαγωγική </w:t>
            </w:r>
            <w:r>
              <w:rPr>
                <w:rFonts w:cs="Calibri"/>
                <w:b/>
                <w:color w:val="0D0D0D"/>
                <w:sz w:val="40"/>
                <w:szCs w:val="40"/>
                <w:lang w:val="el-GR"/>
              </w:rPr>
              <w:t xml:space="preserve">και Διδακτική </w:t>
            </w:r>
            <w:r w:rsidRPr="00A90BAD">
              <w:rPr>
                <w:rFonts w:cs="Calibri"/>
                <w:b/>
                <w:color w:val="0D0D0D"/>
                <w:sz w:val="40"/>
                <w:szCs w:val="40"/>
                <w:lang w:val="el-GR"/>
              </w:rPr>
              <w:t>Πιάνου ΙΙΙ</w:t>
            </w:r>
          </w:p>
        </w:tc>
        <w:tc>
          <w:tcPr>
            <w:tcW w:w="104" w:type="pct"/>
            <w:vAlign w:val="bottom"/>
          </w:tcPr>
          <w:p w:rsidR="00DA5F8A" w:rsidRPr="006162D5" w:rsidRDefault="00DA5F8A" w:rsidP="00DA5F8A">
            <w:pPr>
              <w:ind w:right="-133"/>
              <w:rPr>
                <w:rFonts w:ascii="Calibri" w:hAnsi="Calibri" w:cs="Calibri"/>
                <w:color w:val="0D0D0D"/>
                <w:sz w:val="18"/>
                <w:szCs w:val="18"/>
                <w:lang w:val="el-GR"/>
              </w:rPr>
            </w:pPr>
          </w:p>
        </w:tc>
        <w:tc>
          <w:tcPr>
            <w:tcW w:w="1648" w:type="pct"/>
            <w:gridSpan w:val="3"/>
            <w:vAlign w:val="bottom"/>
          </w:tcPr>
          <w:p w:rsidR="00DA5F8A" w:rsidRPr="00742603" w:rsidRDefault="00DA5F8A" w:rsidP="00DA5F8A">
            <w:pPr>
              <w:pStyle w:val="a6"/>
              <w:ind w:left="389" w:right="758"/>
              <w:rPr>
                <w:rFonts w:asciiTheme="minorHAnsi" w:hAnsiTheme="minorHAnsi" w:cstheme="minorHAnsi"/>
                <w:color w:val="0D0D0D"/>
                <w:sz w:val="16"/>
                <w:szCs w:val="16"/>
                <w:lang w:val="el-GR"/>
              </w:rPr>
            </w:pPr>
            <w:r w:rsidRPr="00ED1AC6">
              <w:rPr>
                <w:rFonts w:asciiTheme="minorHAnsi" w:hAnsiTheme="minorHAnsi" w:cstheme="minorHAnsi"/>
                <w:color w:val="0D0D0D"/>
                <w:sz w:val="16"/>
                <w:szCs w:val="16"/>
                <w:lang w:val="el-GR"/>
              </w:rPr>
              <w:t>Ζ</w:t>
            </w:r>
            <w:r w:rsidRPr="00ED1AC6">
              <w:rPr>
                <w:rFonts w:asciiTheme="minorHAnsi" w:hAnsiTheme="minorHAnsi" w:cstheme="minorHAnsi"/>
                <w:color w:val="0D0D0D"/>
                <w:sz w:val="16"/>
                <w:szCs w:val="16"/>
                <w:lang w:val="de-DE"/>
              </w:rPr>
              <w:t>'</w:t>
            </w:r>
            <w:r w:rsidR="0036008C">
              <w:rPr>
                <w:rFonts w:asciiTheme="minorHAnsi" w:hAnsiTheme="minorHAnsi" w:cstheme="minorHAnsi"/>
                <w:color w:val="0D0D0D"/>
                <w:sz w:val="16"/>
                <w:szCs w:val="16"/>
                <w:lang w:val="el-GR"/>
              </w:rPr>
              <w:t xml:space="preserve"> Εξάμηνο, 2023</w:t>
            </w:r>
          </w:p>
          <w:p w:rsidR="00DA5F8A" w:rsidRPr="00742603" w:rsidRDefault="0036008C" w:rsidP="00DA5F8A">
            <w:pPr>
              <w:pStyle w:val="a6"/>
              <w:ind w:left="389" w:right="758"/>
              <w:rPr>
                <w:rFonts w:asciiTheme="minorHAnsi" w:hAnsiTheme="minorHAnsi" w:cstheme="minorHAnsi"/>
                <w:color w:val="0D0D0D"/>
                <w:sz w:val="16"/>
                <w:szCs w:val="16"/>
                <w:lang w:val="el-GR"/>
              </w:rPr>
            </w:pPr>
            <w:r>
              <w:rPr>
                <w:rFonts w:asciiTheme="minorHAnsi" w:hAnsiTheme="minorHAnsi" w:cstheme="minorHAnsi"/>
                <w:color w:val="0D0D0D"/>
                <w:sz w:val="16"/>
                <w:szCs w:val="16"/>
                <w:lang w:val="el-GR"/>
              </w:rPr>
              <w:t>Τρίτη 4-6</w:t>
            </w:r>
            <w:r w:rsidR="00DA5F8A" w:rsidRPr="00742603">
              <w:rPr>
                <w:rFonts w:asciiTheme="minorHAnsi" w:hAnsiTheme="minorHAnsi" w:cstheme="minorHAnsi"/>
                <w:color w:val="0D0D0D"/>
                <w:sz w:val="16"/>
                <w:szCs w:val="16"/>
                <w:lang w:val="el-GR"/>
              </w:rPr>
              <w:t xml:space="preserve">, </w:t>
            </w:r>
          </w:p>
          <w:p w:rsidR="00DA5F8A" w:rsidRPr="00742603" w:rsidRDefault="00DA5F8A" w:rsidP="00DA5F8A">
            <w:pPr>
              <w:spacing w:after="0" w:line="240" w:lineRule="auto"/>
              <w:ind w:left="389" w:right="177"/>
              <w:rPr>
                <w:rFonts w:asciiTheme="minorHAnsi" w:eastAsia="Times New Roman" w:hAnsiTheme="minorHAnsi" w:cstheme="minorHAnsi"/>
                <w:color w:val="auto"/>
                <w:sz w:val="16"/>
                <w:szCs w:val="16"/>
                <w:lang w:val="el-GR"/>
              </w:rPr>
            </w:pPr>
          </w:p>
        </w:tc>
      </w:tr>
      <w:tr w:rsidR="00DA5F8A" w:rsidRPr="00A90BAD" w:rsidTr="00DA5F8A">
        <w:trPr>
          <w:gridAfter w:val="1"/>
          <w:wAfter w:w="172" w:type="pct"/>
          <w:trHeight w:val="84"/>
        </w:trPr>
        <w:tc>
          <w:tcPr>
            <w:tcW w:w="3010" w:type="pct"/>
            <w:gridSpan w:val="2"/>
            <w:vAlign w:val="bottom"/>
          </w:tcPr>
          <w:p w:rsidR="00DA5F8A" w:rsidRPr="00A90BAD" w:rsidRDefault="00DA5F8A" w:rsidP="00DA5F8A">
            <w:pPr>
              <w:pStyle w:val="a7"/>
              <w:rPr>
                <w:rFonts w:cs="Calibri"/>
                <w:b/>
                <w:color w:val="0D0D0D"/>
                <w:sz w:val="24"/>
                <w:lang w:val="el-GR"/>
              </w:rPr>
            </w:pPr>
            <w:r w:rsidRPr="00A90BAD">
              <w:rPr>
                <w:rFonts w:cs="Calibri"/>
                <w:b/>
                <w:color w:val="0D0D0D"/>
                <w:sz w:val="24"/>
                <w:lang w:val="el-GR"/>
              </w:rPr>
              <w:t>Τ.Μ.Σ. Ιόνιο Πανεπιστήμιο</w:t>
            </w:r>
          </w:p>
        </w:tc>
        <w:tc>
          <w:tcPr>
            <w:tcW w:w="104" w:type="pct"/>
            <w:vAlign w:val="bottom"/>
          </w:tcPr>
          <w:p w:rsidR="00DA5F8A" w:rsidRPr="00A90BAD" w:rsidRDefault="00DA5F8A" w:rsidP="00DA5F8A">
            <w:pPr>
              <w:rPr>
                <w:rFonts w:ascii="Calibri" w:hAnsi="Calibri" w:cs="Calibri"/>
                <w:color w:val="0D0D0D"/>
                <w:sz w:val="18"/>
                <w:szCs w:val="18"/>
                <w:lang w:val="el-GR"/>
              </w:rPr>
            </w:pPr>
          </w:p>
        </w:tc>
        <w:tc>
          <w:tcPr>
            <w:tcW w:w="1714" w:type="pct"/>
            <w:gridSpan w:val="4"/>
            <w:vAlign w:val="bottom"/>
          </w:tcPr>
          <w:p w:rsidR="00DA5F8A" w:rsidRPr="00ED1AC6" w:rsidRDefault="00DA5F8A" w:rsidP="00DA5F8A">
            <w:pPr>
              <w:pStyle w:val="ContactDetails"/>
              <w:ind w:left="389" w:right="319"/>
              <w:rPr>
                <w:rFonts w:asciiTheme="minorHAnsi" w:hAnsiTheme="minorHAnsi" w:cstheme="minorHAnsi"/>
                <w:color w:val="0D0D0D"/>
                <w:sz w:val="16"/>
                <w:szCs w:val="16"/>
                <w:lang w:val="el-GR"/>
              </w:rPr>
            </w:pPr>
            <w:r w:rsidRPr="00ED1AC6">
              <w:rPr>
                <w:rFonts w:asciiTheme="minorHAnsi" w:hAnsiTheme="minorHAnsi" w:cstheme="minorHAnsi"/>
                <w:color w:val="0D0D0D"/>
                <w:sz w:val="16"/>
                <w:szCs w:val="16"/>
                <w:lang w:val="el-GR"/>
              </w:rPr>
              <w:t>Διδάσκουσα: Αθηνά Φυτίκα</w:t>
            </w:r>
            <w:r w:rsidRPr="00ED1AC6">
              <w:rPr>
                <w:rFonts w:asciiTheme="minorHAnsi" w:hAnsiTheme="minorHAnsi" w:cstheme="minorHAnsi"/>
                <w:color w:val="0D0D0D"/>
                <w:sz w:val="16"/>
                <w:szCs w:val="16"/>
                <w:lang w:val="el-GR"/>
              </w:rPr>
              <w:br/>
            </w:r>
            <w:r w:rsidRPr="00ED1AC6">
              <w:rPr>
                <w:rFonts w:asciiTheme="minorHAnsi" w:hAnsiTheme="minorHAnsi" w:cstheme="minorHAnsi"/>
                <w:color w:val="0D0D0D"/>
                <w:sz w:val="16"/>
                <w:szCs w:val="16"/>
              </w:rPr>
              <w:t>E</w:t>
            </w:r>
            <w:r w:rsidRPr="00ED1AC6">
              <w:rPr>
                <w:rFonts w:asciiTheme="minorHAnsi" w:hAnsiTheme="minorHAnsi" w:cstheme="minorHAnsi"/>
                <w:color w:val="0D0D0D"/>
                <w:sz w:val="16"/>
                <w:szCs w:val="16"/>
                <w:lang w:val="el-GR"/>
              </w:rPr>
              <w:t>-</w:t>
            </w:r>
            <w:r w:rsidRPr="00ED1AC6">
              <w:rPr>
                <w:rFonts w:asciiTheme="minorHAnsi" w:hAnsiTheme="minorHAnsi" w:cstheme="minorHAnsi"/>
                <w:color w:val="0D0D0D"/>
                <w:sz w:val="16"/>
                <w:szCs w:val="16"/>
              </w:rPr>
              <w:t>Mail</w:t>
            </w:r>
            <w:r w:rsidRPr="00ED1AC6">
              <w:rPr>
                <w:rFonts w:asciiTheme="minorHAnsi" w:hAnsiTheme="minorHAnsi" w:cstheme="minorHAnsi"/>
                <w:color w:val="0D0D0D"/>
                <w:sz w:val="16"/>
                <w:szCs w:val="16"/>
                <w:lang w:val="el-GR"/>
              </w:rPr>
              <w:t xml:space="preserve">:  </w:t>
            </w:r>
            <w:r w:rsidRPr="00ED1AC6">
              <w:rPr>
                <w:rFonts w:asciiTheme="minorHAnsi" w:hAnsiTheme="minorHAnsi" w:cstheme="minorHAnsi"/>
                <w:color w:val="0D0D0D"/>
                <w:sz w:val="16"/>
                <w:szCs w:val="16"/>
              </w:rPr>
              <w:t>afytika</w:t>
            </w:r>
            <w:r w:rsidRPr="00ED1AC6">
              <w:rPr>
                <w:rFonts w:asciiTheme="minorHAnsi" w:hAnsiTheme="minorHAnsi" w:cstheme="minorHAnsi"/>
                <w:color w:val="0D0D0D"/>
                <w:sz w:val="16"/>
                <w:szCs w:val="16"/>
                <w:lang w:val="el-GR"/>
              </w:rPr>
              <w:t>@</w:t>
            </w:r>
            <w:r w:rsidRPr="00ED1AC6">
              <w:rPr>
                <w:rFonts w:asciiTheme="minorHAnsi" w:hAnsiTheme="minorHAnsi" w:cstheme="minorHAnsi"/>
                <w:color w:val="0D0D0D"/>
                <w:sz w:val="16"/>
                <w:szCs w:val="16"/>
              </w:rPr>
              <w:t>ionio</w:t>
            </w:r>
            <w:r w:rsidRPr="00ED1AC6">
              <w:rPr>
                <w:rFonts w:asciiTheme="minorHAnsi" w:hAnsiTheme="minorHAnsi" w:cstheme="minorHAnsi"/>
                <w:color w:val="0D0D0D"/>
                <w:sz w:val="16"/>
                <w:szCs w:val="16"/>
                <w:lang w:val="el-GR"/>
              </w:rPr>
              <w:t>.</w:t>
            </w:r>
            <w:r w:rsidRPr="00ED1AC6">
              <w:rPr>
                <w:rFonts w:asciiTheme="minorHAnsi" w:hAnsiTheme="minorHAnsi" w:cstheme="minorHAnsi"/>
                <w:color w:val="0D0D0D"/>
                <w:sz w:val="16"/>
                <w:szCs w:val="16"/>
              </w:rPr>
              <w:t>gr</w:t>
            </w:r>
            <w:r w:rsidRPr="00ED1AC6">
              <w:rPr>
                <w:rFonts w:asciiTheme="minorHAnsi" w:hAnsiTheme="minorHAnsi" w:cstheme="minorHAnsi"/>
                <w:color w:val="0D0D0D"/>
                <w:sz w:val="16"/>
                <w:szCs w:val="16"/>
                <w:lang w:val="el-GR"/>
              </w:rPr>
              <w:t xml:space="preserve"> / </w:t>
            </w:r>
            <w:hyperlink r:id="rId7" w:history="1">
              <w:r w:rsidRPr="00ED1AC6">
                <w:rPr>
                  <w:rStyle w:val="-"/>
                  <w:rFonts w:asciiTheme="minorHAnsi" w:hAnsiTheme="minorHAnsi" w:cstheme="minorHAnsi"/>
                  <w:sz w:val="16"/>
                  <w:szCs w:val="16"/>
                </w:rPr>
                <w:t>athina</w:t>
              </w:r>
              <w:r w:rsidRPr="00ED1AC6">
                <w:rPr>
                  <w:rStyle w:val="-"/>
                  <w:rFonts w:asciiTheme="minorHAnsi" w:hAnsiTheme="minorHAnsi" w:cstheme="minorHAnsi"/>
                  <w:sz w:val="16"/>
                  <w:szCs w:val="16"/>
                  <w:lang w:val="el-GR"/>
                </w:rPr>
                <w:t>_</w:t>
              </w:r>
              <w:r w:rsidRPr="00ED1AC6">
                <w:rPr>
                  <w:rStyle w:val="-"/>
                  <w:rFonts w:asciiTheme="minorHAnsi" w:hAnsiTheme="minorHAnsi" w:cstheme="minorHAnsi"/>
                  <w:sz w:val="16"/>
                  <w:szCs w:val="16"/>
                </w:rPr>
                <w:t>f</w:t>
              </w:r>
              <w:r w:rsidRPr="00ED1AC6">
                <w:rPr>
                  <w:rStyle w:val="-"/>
                  <w:rFonts w:asciiTheme="minorHAnsi" w:hAnsiTheme="minorHAnsi" w:cstheme="minorHAnsi"/>
                  <w:sz w:val="16"/>
                  <w:szCs w:val="16"/>
                  <w:lang w:val="el-GR"/>
                </w:rPr>
                <w:t>@</w:t>
              </w:r>
              <w:r w:rsidRPr="00ED1AC6">
                <w:rPr>
                  <w:rStyle w:val="-"/>
                  <w:rFonts w:asciiTheme="minorHAnsi" w:hAnsiTheme="minorHAnsi" w:cstheme="minorHAnsi"/>
                  <w:sz w:val="16"/>
                  <w:szCs w:val="16"/>
                </w:rPr>
                <w:t>yahoo</w:t>
              </w:r>
              <w:r w:rsidRPr="00ED1AC6">
                <w:rPr>
                  <w:rStyle w:val="-"/>
                  <w:rFonts w:asciiTheme="minorHAnsi" w:hAnsiTheme="minorHAnsi" w:cstheme="minorHAnsi"/>
                  <w:sz w:val="16"/>
                  <w:szCs w:val="16"/>
                  <w:lang w:val="el-GR"/>
                </w:rPr>
                <w:t>.</w:t>
              </w:r>
              <w:r w:rsidRPr="00ED1AC6">
                <w:rPr>
                  <w:rStyle w:val="-"/>
                  <w:rFonts w:asciiTheme="minorHAnsi" w:hAnsiTheme="minorHAnsi" w:cstheme="minorHAnsi"/>
                  <w:sz w:val="16"/>
                  <w:szCs w:val="16"/>
                </w:rPr>
                <w:t>com</w:t>
              </w:r>
            </w:hyperlink>
          </w:p>
          <w:p w:rsidR="00DA5F8A" w:rsidRPr="00ED1AC6" w:rsidRDefault="00DA5F8A" w:rsidP="0036008C">
            <w:pPr>
              <w:pStyle w:val="ContactDetails"/>
              <w:ind w:left="389" w:right="319"/>
              <w:rPr>
                <w:rFonts w:asciiTheme="minorHAnsi" w:hAnsiTheme="minorHAnsi" w:cstheme="minorHAnsi"/>
                <w:color w:val="0D0D0D"/>
                <w:sz w:val="16"/>
                <w:szCs w:val="16"/>
                <w:lang w:val="el-GR"/>
              </w:rPr>
            </w:pPr>
            <w:r w:rsidRPr="00ED1AC6">
              <w:rPr>
                <w:rFonts w:asciiTheme="minorHAnsi" w:hAnsiTheme="minorHAnsi" w:cstheme="minorHAnsi"/>
                <w:color w:val="0D0D0D"/>
                <w:sz w:val="16"/>
                <w:szCs w:val="16"/>
                <w:lang w:val="el-GR"/>
              </w:rPr>
              <w:t>τηλέφωνο: 26610 87505</w:t>
            </w:r>
            <w:r w:rsidRPr="00ED1AC6">
              <w:rPr>
                <w:rFonts w:asciiTheme="minorHAnsi" w:hAnsiTheme="minorHAnsi" w:cstheme="minorHAnsi"/>
                <w:color w:val="0D0D0D"/>
                <w:sz w:val="16"/>
                <w:szCs w:val="16"/>
                <w:lang w:val="el-GR"/>
              </w:rPr>
              <w:br/>
              <w:t>Ώρες γραφείου</w:t>
            </w:r>
            <w:r w:rsidR="0036008C">
              <w:rPr>
                <w:rFonts w:asciiTheme="minorHAnsi" w:hAnsiTheme="minorHAnsi" w:cstheme="minorHAnsi"/>
                <w:color w:val="0D0D0D"/>
                <w:sz w:val="16"/>
                <w:szCs w:val="16"/>
                <w:lang w:val="el-GR"/>
              </w:rPr>
              <w:t xml:space="preserve"> Δευτέρα 2-3</w:t>
            </w:r>
          </w:p>
        </w:tc>
      </w:tr>
      <w:tr w:rsidR="00DA5F8A" w:rsidRPr="00A90BAD" w:rsidTr="00DA5F8A">
        <w:trPr>
          <w:gridBefore w:val="1"/>
          <w:wBefore w:w="57" w:type="pct"/>
          <w:trHeight w:val="84"/>
        </w:trPr>
        <w:tc>
          <w:tcPr>
            <w:tcW w:w="3125" w:type="pct"/>
            <w:gridSpan w:val="3"/>
            <w:shd w:val="clear" w:color="auto" w:fill="C0504D"/>
          </w:tcPr>
          <w:p w:rsidR="00DA5F8A" w:rsidRPr="00A90BAD" w:rsidRDefault="00DA5F8A" w:rsidP="00DA5F8A">
            <w:pPr>
              <w:rPr>
                <w:rFonts w:ascii="Calibri" w:hAnsi="Calibri" w:cs="Calibri"/>
                <w:color w:val="0D0D0D"/>
                <w:sz w:val="18"/>
                <w:szCs w:val="18"/>
                <w:lang w:val="el-GR"/>
              </w:rPr>
            </w:pPr>
          </w:p>
        </w:tc>
        <w:tc>
          <w:tcPr>
            <w:tcW w:w="104" w:type="pct"/>
          </w:tcPr>
          <w:p w:rsidR="00DA5F8A" w:rsidRPr="00A90BAD" w:rsidRDefault="00DA5F8A" w:rsidP="00DA5F8A">
            <w:pPr>
              <w:rPr>
                <w:rFonts w:ascii="Calibri" w:hAnsi="Calibri" w:cs="Calibri"/>
                <w:color w:val="0D0D0D"/>
                <w:sz w:val="18"/>
                <w:szCs w:val="18"/>
                <w:lang w:val="el-GR"/>
              </w:rPr>
            </w:pPr>
          </w:p>
        </w:tc>
        <w:tc>
          <w:tcPr>
            <w:tcW w:w="1714" w:type="pct"/>
            <w:gridSpan w:val="3"/>
            <w:shd w:val="clear" w:color="auto" w:fill="7F7F7F"/>
          </w:tcPr>
          <w:p w:rsidR="00DA5F8A" w:rsidRPr="00A90BAD" w:rsidRDefault="00DA5F8A" w:rsidP="00DA5F8A">
            <w:pPr>
              <w:rPr>
                <w:rFonts w:ascii="Calibri" w:hAnsi="Calibri" w:cs="Calibri"/>
                <w:color w:val="0D0D0D"/>
                <w:sz w:val="18"/>
                <w:szCs w:val="18"/>
                <w:lang w:val="el-GR"/>
              </w:rPr>
            </w:pPr>
          </w:p>
        </w:tc>
      </w:tr>
    </w:tbl>
    <w:p w:rsidR="00DA5F8A" w:rsidRPr="00A90BAD" w:rsidRDefault="00DA5F8A" w:rsidP="00DA5F8A">
      <w:pPr>
        <w:spacing w:after="0"/>
        <w:rPr>
          <w:rFonts w:ascii="Calibri" w:hAnsi="Calibri" w:cs="Calibri"/>
          <w:vanish/>
          <w:sz w:val="18"/>
          <w:szCs w:val="18"/>
        </w:rPr>
      </w:pPr>
    </w:p>
    <w:tbl>
      <w:tblPr>
        <w:tblpPr w:leftFromText="180" w:rightFromText="180" w:vertAnchor="text" w:horzAnchor="page" w:tblpX="647" w:tblpY="561"/>
        <w:tblW w:w="5176" w:type="pct"/>
        <w:tblLayout w:type="fixed"/>
        <w:tblLook w:val="04A0"/>
      </w:tblPr>
      <w:tblGrid>
        <w:gridCol w:w="6825"/>
        <w:gridCol w:w="241"/>
        <w:gridCol w:w="4187"/>
        <w:gridCol w:w="449"/>
      </w:tblGrid>
      <w:tr w:rsidR="00DA5F8A" w:rsidRPr="0036008C" w:rsidTr="00B60F36">
        <w:trPr>
          <w:gridAfter w:val="1"/>
          <w:wAfter w:w="192" w:type="pct"/>
          <w:trHeight w:val="139"/>
        </w:trPr>
        <w:tc>
          <w:tcPr>
            <w:tcW w:w="2916" w:type="pct"/>
          </w:tcPr>
          <w:p w:rsidR="00DA5F8A" w:rsidRPr="00A90BAD" w:rsidRDefault="00DA5F8A" w:rsidP="00B60F36">
            <w:pPr>
              <w:pStyle w:val="1"/>
              <w:rPr>
                <w:rFonts w:cs="Calibri"/>
                <w:b/>
                <w:color w:val="0D0D0D"/>
                <w:sz w:val="18"/>
                <w:szCs w:val="18"/>
                <w:u w:val="single"/>
                <w:lang w:val="el-GR"/>
              </w:rPr>
            </w:pPr>
            <w:r w:rsidRPr="00A90BAD">
              <w:rPr>
                <w:rFonts w:cs="Calibri"/>
                <w:b/>
                <w:color w:val="0D0D0D"/>
                <w:sz w:val="18"/>
                <w:szCs w:val="18"/>
                <w:u w:val="single"/>
                <w:lang w:val="el-GR"/>
              </w:rPr>
              <w:t>Στόχοι</w:t>
            </w:r>
          </w:p>
          <w:p w:rsidR="00DA5F8A" w:rsidRPr="00A90BAD" w:rsidRDefault="00DA5F8A" w:rsidP="00B60F36">
            <w:pPr>
              <w:ind w:right="319"/>
              <w:rPr>
                <w:rFonts w:ascii="Calibri" w:eastAsia="Cambria" w:hAnsi="Calibri" w:cs="Calibri"/>
                <w:bCs/>
                <w:color w:val="0D0D0D"/>
                <w:sz w:val="18"/>
                <w:szCs w:val="18"/>
                <w:lang w:val="el-GR"/>
              </w:rPr>
            </w:pPr>
            <w:r w:rsidRPr="00A90BAD">
              <w:rPr>
                <w:rFonts w:ascii="Calibri" w:eastAsia="Cambria" w:hAnsi="Calibri" w:cs="Calibri"/>
                <w:bCs/>
                <w:color w:val="0D0D0D"/>
                <w:sz w:val="18"/>
                <w:szCs w:val="18"/>
                <w:lang w:val="el-GR"/>
              </w:rPr>
              <w:t xml:space="preserve">Σκοπός του μαθήματος είναι οι φοιτητές της κατεύθυνσης πιάνου να αποκτήσουν πρακτική και θεωρητική γνώση σε θέματα παιδαγωγικής του πιάνου σε προχωρημένους μαθητές μέσα από διδασκαλία, παρακολούθηση και μελέτη ειδικών θεμάτων. </w:t>
            </w:r>
          </w:p>
          <w:p w:rsidR="00DA5F8A" w:rsidRPr="00A90BAD" w:rsidRDefault="00DA5F8A" w:rsidP="00B60F36">
            <w:pPr>
              <w:ind w:right="319"/>
              <w:rPr>
                <w:rFonts w:ascii="Calibri" w:eastAsia="Cambria" w:hAnsi="Calibri" w:cs="Calibri"/>
                <w:b/>
                <w:bCs/>
                <w:color w:val="0D0D0D"/>
                <w:sz w:val="18"/>
                <w:szCs w:val="18"/>
                <w:u w:val="single"/>
                <w:lang w:val="el-GR"/>
              </w:rPr>
            </w:pPr>
            <w:r w:rsidRPr="00A90BAD">
              <w:rPr>
                <w:rFonts w:ascii="Calibri" w:eastAsia="Cambria" w:hAnsi="Calibri" w:cs="Calibri"/>
                <w:b/>
                <w:bCs/>
                <w:color w:val="0D0D0D"/>
                <w:sz w:val="18"/>
                <w:szCs w:val="18"/>
                <w:u w:val="single"/>
                <w:lang w:val="el-GR"/>
              </w:rPr>
              <w:t>Δομή</w:t>
            </w:r>
          </w:p>
          <w:p w:rsidR="00DA5F8A" w:rsidRPr="00DA5F8A" w:rsidRDefault="00DA5F8A" w:rsidP="00B60F36">
            <w:pPr>
              <w:spacing w:line="360" w:lineRule="auto"/>
              <w:ind w:left="1274" w:hanging="1276"/>
              <w:rPr>
                <w:rFonts w:ascii="Calibri" w:eastAsia="Cambria" w:hAnsi="Calibri" w:cs="Calibri"/>
                <w:b/>
                <w:bCs/>
                <w:color w:val="0D0D0D"/>
                <w:sz w:val="18"/>
                <w:szCs w:val="18"/>
                <w:lang w:val="el-GR"/>
              </w:rPr>
            </w:pPr>
            <w:r>
              <w:rPr>
                <w:rFonts w:ascii="Calibri" w:eastAsia="Cambria" w:hAnsi="Calibri" w:cs="Calibri"/>
                <w:b/>
                <w:bCs/>
                <w:color w:val="0D0D0D"/>
                <w:sz w:val="18"/>
                <w:szCs w:val="18"/>
                <w:lang w:val="el-GR"/>
              </w:rPr>
              <w:t xml:space="preserve">Το μάθημα θα περιλαμβάνει </w:t>
            </w:r>
            <w:r w:rsidRPr="00DA5F8A">
              <w:rPr>
                <w:rFonts w:ascii="Calibri" w:eastAsia="Cambria" w:hAnsi="Calibri" w:cs="Calibri"/>
                <w:b/>
                <w:bCs/>
                <w:color w:val="0D0D0D"/>
                <w:sz w:val="18"/>
                <w:szCs w:val="18"/>
                <w:lang w:val="el-GR"/>
              </w:rPr>
              <w:t>:</w:t>
            </w:r>
          </w:p>
          <w:p w:rsidR="00DA5F8A" w:rsidRDefault="00DA5F8A" w:rsidP="00B60F36">
            <w:pPr>
              <w:pStyle w:val="a9"/>
              <w:numPr>
                <w:ilvl w:val="0"/>
                <w:numId w:val="1"/>
              </w:numPr>
              <w:spacing w:line="360" w:lineRule="auto"/>
              <w:jc w:val="both"/>
              <w:rPr>
                <w:rFonts w:ascii="Calibri" w:eastAsia="Cambria" w:hAnsi="Calibri" w:cs="Calibri"/>
                <w:b/>
                <w:bCs/>
                <w:color w:val="0D0D0D"/>
                <w:sz w:val="18"/>
                <w:szCs w:val="18"/>
                <w:lang w:val="el-GR"/>
              </w:rPr>
            </w:pPr>
            <w:r w:rsidRPr="0057127A">
              <w:rPr>
                <w:rFonts w:ascii="Calibri" w:eastAsia="Cambria" w:hAnsi="Calibri" w:cs="Calibri"/>
                <w:b/>
                <w:bCs/>
                <w:color w:val="0D0D0D"/>
                <w:sz w:val="18"/>
                <w:szCs w:val="18"/>
                <w:lang w:val="el-GR"/>
              </w:rPr>
              <w:t>Ατομικές συναντήσεις και παρακολουθήσεις μαθημάτων, συζητήσεις και αξιολόγηση πορείας της πρακτικής άσκησης</w:t>
            </w:r>
          </w:p>
          <w:p w:rsidR="00DA5F8A" w:rsidRPr="0057127A" w:rsidRDefault="00DA5F8A" w:rsidP="00B60F36">
            <w:pPr>
              <w:pStyle w:val="a9"/>
              <w:spacing w:line="360" w:lineRule="auto"/>
              <w:ind w:left="431"/>
              <w:jc w:val="both"/>
              <w:rPr>
                <w:rFonts w:ascii="Calibri" w:eastAsia="Cambria" w:hAnsi="Calibri" w:cs="Calibri"/>
                <w:b/>
                <w:bCs/>
                <w:color w:val="0D0D0D"/>
                <w:sz w:val="18"/>
                <w:szCs w:val="18"/>
                <w:lang w:val="el-GR"/>
              </w:rPr>
            </w:pPr>
          </w:p>
          <w:p w:rsidR="00DA5F8A" w:rsidRDefault="00DA5F8A" w:rsidP="00B60F36">
            <w:pPr>
              <w:pStyle w:val="a9"/>
              <w:numPr>
                <w:ilvl w:val="0"/>
                <w:numId w:val="1"/>
              </w:numPr>
              <w:spacing w:line="360" w:lineRule="auto"/>
              <w:rPr>
                <w:rFonts w:ascii="Calibri" w:eastAsia="Cambria" w:hAnsi="Calibri" w:cs="Calibri"/>
                <w:b/>
                <w:bCs/>
                <w:color w:val="0D0D0D"/>
                <w:sz w:val="18"/>
                <w:szCs w:val="18"/>
                <w:lang w:val="el-GR"/>
              </w:rPr>
            </w:pPr>
            <w:r w:rsidRPr="0057127A">
              <w:rPr>
                <w:rFonts w:ascii="Calibri" w:eastAsia="Cambria" w:hAnsi="Calibri" w:cs="Calibri"/>
                <w:b/>
                <w:bCs/>
                <w:color w:val="0D0D0D"/>
                <w:sz w:val="18"/>
                <w:szCs w:val="18"/>
                <w:lang w:val="el-GR"/>
              </w:rPr>
              <w:t>Σειρά από θεματικές διαλέξεις που σχετίζονται με την διδασκαλία πιάνου</w:t>
            </w:r>
          </w:p>
          <w:p w:rsidR="00DA5F8A" w:rsidRPr="004C5E40" w:rsidRDefault="00DA5F8A" w:rsidP="00B60F36">
            <w:pPr>
              <w:pStyle w:val="a9"/>
              <w:rPr>
                <w:rFonts w:ascii="Calibri" w:eastAsia="Cambria" w:hAnsi="Calibri" w:cs="Calibri"/>
                <w:b/>
                <w:bCs/>
                <w:color w:val="0D0D0D"/>
                <w:sz w:val="18"/>
                <w:szCs w:val="18"/>
                <w:lang w:val="el-GR"/>
              </w:rPr>
            </w:pPr>
          </w:p>
          <w:p w:rsidR="00DA5F8A" w:rsidRPr="004C5E40" w:rsidRDefault="00DA5F8A" w:rsidP="00B60F36">
            <w:pPr>
              <w:pStyle w:val="a9"/>
              <w:spacing w:line="360" w:lineRule="auto"/>
              <w:ind w:left="431"/>
              <w:rPr>
                <w:rFonts w:ascii="Calibri" w:eastAsia="Cambria" w:hAnsi="Calibri" w:cs="Calibri"/>
                <w:b/>
                <w:bCs/>
                <w:color w:val="0D0D0D"/>
                <w:sz w:val="18"/>
                <w:szCs w:val="18"/>
                <w:lang w:val="el-GR"/>
              </w:rPr>
            </w:pPr>
          </w:p>
          <w:p w:rsidR="00DA5F8A" w:rsidRPr="0057127A" w:rsidRDefault="00DA5F8A" w:rsidP="00B60F36">
            <w:pPr>
              <w:pStyle w:val="a9"/>
              <w:numPr>
                <w:ilvl w:val="0"/>
                <w:numId w:val="1"/>
              </w:numPr>
              <w:spacing w:line="360" w:lineRule="auto"/>
              <w:rPr>
                <w:rFonts w:ascii="Calibri" w:eastAsia="Cambria" w:hAnsi="Calibri" w:cs="Calibri"/>
                <w:b/>
                <w:bCs/>
                <w:color w:val="0D0D0D"/>
                <w:sz w:val="18"/>
                <w:szCs w:val="18"/>
                <w:lang w:val="el-GR"/>
              </w:rPr>
            </w:pPr>
            <w:r w:rsidRPr="0057127A">
              <w:rPr>
                <w:rFonts w:ascii="Calibri" w:eastAsia="Cambria" w:hAnsi="Calibri" w:cs="Calibri"/>
                <w:b/>
                <w:bCs/>
                <w:color w:val="0D0D0D"/>
                <w:sz w:val="18"/>
                <w:szCs w:val="18"/>
                <w:lang w:val="el-GR"/>
              </w:rPr>
              <w:t>Παρουσίαση εργασιών φοιτητών</w:t>
            </w:r>
          </w:p>
          <w:p w:rsidR="00DA5F8A" w:rsidRPr="00A90BAD" w:rsidRDefault="00DA5F8A" w:rsidP="00B60F36">
            <w:pPr>
              <w:spacing w:line="360" w:lineRule="auto"/>
              <w:rPr>
                <w:rFonts w:ascii="Calibri" w:hAnsi="Calibri" w:cs="Calibri"/>
                <w:color w:val="0D0D0D"/>
                <w:sz w:val="18"/>
                <w:szCs w:val="18"/>
                <w:lang w:val="el-GR"/>
              </w:rPr>
            </w:pPr>
          </w:p>
        </w:tc>
        <w:tc>
          <w:tcPr>
            <w:tcW w:w="103" w:type="pct"/>
          </w:tcPr>
          <w:p w:rsidR="00DA5F8A" w:rsidRPr="00A90BAD" w:rsidRDefault="00DA5F8A" w:rsidP="00B60F36">
            <w:pPr>
              <w:rPr>
                <w:rFonts w:ascii="Calibri" w:hAnsi="Calibri" w:cs="Calibri"/>
                <w:color w:val="0D0D0D"/>
                <w:sz w:val="18"/>
                <w:szCs w:val="18"/>
                <w:lang w:val="el-GR"/>
              </w:rPr>
            </w:pPr>
          </w:p>
        </w:tc>
        <w:tc>
          <w:tcPr>
            <w:tcW w:w="1789" w:type="pct"/>
          </w:tcPr>
          <w:p w:rsidR="00DA5F8A" w:rsidRPr="00ED1AC6" w:rsidRDefault="00DA5F8A" w:rsidP="00B60F36">
            <w:pPr>
              <w:pStyle w:val="2"/>
              <w:spacing w:line="240" w:lineRule="auto"/>
              <w:ind w:right="458"/>
              <w:rPr>
                <w:rFonts w:asciiTheme="minorHAnsi" w:hAnsiTheme="minorHAnsi" w:cstheme="minorHAnsi"/>
                <w:b/>
                <w:color w:val="000000" w:themeColor="text1"/>
                <w:sz w:val="16"/>
                <w:szCs w:val="16"/>
                <w:u w:val="single"/>
                <w:lang w:val="el-GR"/>
              </w:rPr>
            </w:pPr>
            <w:r w:rsidRPr="00ED1AC6">
              <w:rPr>
                <w:rFonts w:asciiTheme="minorHAnsi" w:hAnsiTheme="minorHAnsi" w:cstheme="minorHAnsi"/>
                <w:b/>
                <w:color w:val="000000" w:themeColor="text1"/>
                <w:sz w:val="16"/>
                <w:szCs w:val="16"/>
                <w:u w:val="single"/>
                <w:lang w:val="el-GR"/>
              </w:rPr>
              <w:t>Τεχνικές απαιτήσεις</w:t>
            </w:r>
          </w:p>
          <w:p w:rsidR="00DA5F8A" w:rsidRPr="00ED1AC6" w:rsidRDefault="00DA5F8A" w:rsidP="00B60F36">
            <w:pPr>
              <w:spacing w:line="240" w:lineRule="auto"/>
              <w:ind w:right="458"/>
              <w:rPr>
                <w:rFonts w:asciiTheme="minorHAnsi" w:hAnsiTheme="minorHAnsi" w:cstheme="minorHAnsi"/>
                <w:color w:val="000000"/>
                <w:sz w:val="16"/>
                <w:szCs w:val="16"/>
                <w:lang w:val="el-GR"/>
              </w:rPr>
            </w:pPr>
            <w:r w:rsidRPr="00ED1AC6">
              <w:rPr>
                <w:rFonts w:asciiTheme="minorHAnsi" w:hAnsiTheme="minorHAnsi" w:cstheme="minorHAnsi"/>
                <w:color w:val="000000"/>
                <w:sz w:val="16"/>
                <w:szCs w:val="16"/>
                <w:lang w:val="el-GR"/>
              </w:rPr>
              <w:t xml:space="preserve">Ταξινόμηση και πρόσβαση του υλικού που έχει αναρτηθεί στο </w:t>
            </w:r>
            <w:r w:rsidRPr="00ED1AC6">
              <w:rPr>
                <w:rFonts w:asciiTheme="minorHAnsi" w:hAnsiTheme="minorHAnsi" w:cstheme="minorHAnsi"/>
                <w:color w:val="000000"/>
                <w:sz w:val="16"/>
                <w:szCs w:val="16"/>
              </w:rPr>
              <w:t>opencourse</w:t>
            </w:r>
          </w:p>
          <w:p w:rsidR="00DA5F8A" w:rsidRPr="00ED1AC6" w:rsidRDefault="00DA5F8A" w:rsidP="00B60F36">
            <w:pPr>
              <w:pStyle w:val="2"/>
              <w:ind w:right="458"/>
              <w:rPr>
                <w:rFonts w:asciiTheme="minorHAnsi" w:hAnsiTheme="minorHAnsi" w:cstheme="minorHAnsi"/>
                <w:b/>
                <w:color w:val="0D0D0D"/>
                <w:sz w:val="16"/>
                <w:szCs w:val="16"/>
                <w:u w:val="single"/>
                <w:lang w:val="el-GR"/>
              </w:rPr>
            </w:pPr>
            <w:r w:rsidRPr="00ED1AC6">
              <w:rPr>
                <w:rFonts w:asciiTheme="minorHAnsi" w:hAnsiTheme="minorHAnsi" w:cstheme="minorHAnsi"/>
                <w:b/>
                <w:color w:val="0D0D0D"/>
                <w:sz w:val="16"/>
                <w:szCs w:val="16"/>
                <w:u w:val="single"/>
                <w:lang w:val="el-GR"/>
              </w:rPr>
              <w:t>Βιβλία - Υλικό</w:t>
            </w:r>
          </w:p>
          <w:p w:rsidR="00DA5F8A" w:rsidRPr="00ED1AC6" w:rsidRDefault="00DA5F8A" w:rsidP="00B60F36">
            <w:pPr>
              <w:ind w:right="458"/>
              <w:rPr>
                <w:rFonts w:asciiTheme="minorHAnsi" w:hAnsiTheme="minorHAnsi" w:cstheme="minorHAnsi"/>
                <w:color w:val="000000"/>
                <w:sz w:val="16"/>
                <w:szCs w:val="16"/>
                <w:lang w:val="el-GR"/>
              </w:rPr>
            </w:pPr>
            <w:r w:rsidRPr="00ED1AC6">
              <w:rPr>
                <w:rFonts w:asciiTheme="minorHAnsi" w:hAnsiTheme="minorHAnsi" w:cstheme="minorHAnsi"/>
                <w:color w:val="000000"/>
                <w:sz w:val="16"/>
                <w:szCs w:val="16"/>
                <w:lang w:val="el-GR"/>
              </w:rPr>
              <w:t xml:space="preserve">Το υλικό που θα χρησιμοποιηθεί για αυτό το μάθημα  θα είναι κατά το μεγαλύτερο μέρος του διαθέσιμο από την ανοιχτή πρόσβαση της βιβλιοθήκης και το </w:t>
            </w:r>
            <w:r w:rsidRPr="00ED1AC6">
              <w:rPr>
                <w:rFonts w:asciiTheme="minorHAnsi" w:hAnsiTheme="minorHAnsi" w:cstheme="minorHAnsi"/>
                <w:color w:val="000000"/>
                <w:sz w:val="16"/>
                <w:szCs w:val="16"/>
              </w:rPr>
              <w:t>opencourse</w:t>
            </w:r>
            <w:r w:rsidRPr="00ED1AC6">
              <w:rPr>
                <w:rFonts w:asciiTheme="minorHAnsi" w:hAnsiTheme="minorHAnsi" w:cstheme="minorHAnsi"/>
                <w:color w:val="000000"/>
                <w:sz w:val="16"/>
                <w:szCs w:val="16"/>
                <w:lang w:val="el-GR"/>
              </w:rPr>
              <w:t xml:space="preserve"> του μαθήματος. Συμπληρωματικό υλικό θα δίνεται με τα απαραίτητα </w:t>
            </w:r>
            <w:r w:rsidRPr="00ED1AC6">
              <w:rPr>
                <w:rFonts w:asciiTheme="minorHAnsi" w:hAnsiTheme="minorHAnsi" w:cstheme="minorHAnsi"/>
                <w:color w:val="000000"/>
                <w:sz w:val="16"/>
                <w:szCs w:val="16"/>
              </w:rPr>
              <w:t>links</w:t>
            </w:r>
            <w:r w:rsidRPr="00ED1AC6">
              <w:rPr>
                <w:rFonts w:asciiTheme="minorHAnsi" w:hAnsiTheme="minorHAnsi" w:cstheme="minorHAnsi"/>
                <w:color w:val="000000"/>
                <w:sz w:val="16"/>
                <w:szCs w:val="16"/>
                <w:lang w:val="el-GR"/>
              </w:rPr>
              <w:t xml:space="preserve"> κατά τη διάρκεια των μαθημάτων. Λίστα προαιρετικής βιβλιογραφίας θα είναι επίσης διαθέσιμη στο </w:t>
            </w:r>
            <w:r w:rsidRPr="00ED1AC6">
              <w:rPr>
                <w:rFonts w:asciiTheme="minorHAnsi" w:hAnsiTheme="minorHAnsi" w:cstheme="minorHAnsi"/>
                <w:color w:val="000000"/>
                <w:sz w:val="16"/>
                <w:szCs w:val="16"/>
              </w:rPr>
              <w:t>opencourse</w:t>
            </w:r>
            <w:r w:rsidRPr="00ED1AC6">
              <w:rPr>
                <w:rFonts w:asciiTheme="minorHAnsi" w:hAnsiTheme="minorHAnsi" w:cstheme="minorHAnsi"/>
                <w:color w:val="000000"/>
                <w:sz w:val="16"/>
                <w:szCs w:val="16"/>
                <w:lang w:val="el-GR"/>
              </w:rPr>
              <w:t xml:space="preserve"> του μαθήματος. </w:t>
            </w:r>
          </w:p>
          <w:p w:rsidR="00DA5F8A" w:rsidRPr="00ED1AC6" w:rsidRDefault="00DA5F8A" w:rsidP="00B60F36">
            <w:pPr>
              <w:pStyle w:val="a3"/>
              <w:ind w:right="458"/>
              <w:rPr>
                <w:rFonts w:asciiTheme="minorHAnsi" w:hAnsiTheme="minorHAnsi" w:cstheme="minorHAnsi"/>
                <w:color w:val="0D0D0D"/>
                <w:sz w:val="16"/>
                <w:szCs w:val="16"/>
              </w:rPr>
            </w:pPr>
            <w:r w:rsidRPr="00ED1AC6">
              <w:rPr>
                <w:rFonts w:asciiTheme="minorHAnsi" w:hAnsiTheme="minorHAnsi" w:cstheme="minorHAnsi"/>
                <w:color w:val="0D0D0D"/>
                <w:sz w:val="16"/>
                <w:szCs w:val="16"/>
              </w:rPr>
              <w:t>Open course:</w:t>
            </w:r>
            <w:r w:rsidRPr="00ED1AC6">
              <w:rPr>
                <w:rFonts w:asciiTheme="minorHAnsi" w:hAnsiTheme="minorHAnsi" w:cstheme="minorHAnsi"/>
                <w:color w:val="000000"/>
                <w:sz w:val="16"/>
                <w:szCs w:val="16"/>
              </w:rPr>
              <w:t xml:space="preserve"> https://opencourses.ionio.gr/courses/DMS136/</w:t>
            </w:r>
          </w:p>
          <w:p w:rsidR="00DA5F8A" w:rsidRPr="00ED1AC6" w:rsidRDefault="00DA5F8A" w:rsidP="00B60F36">
            <w:pPr>
              <w:pStyle w:val="2"/>
              <w:ind w:right="458"/>
              <w:rPr>
                <w:rFonts w:asciiTheme="minorHAnsi" w:hAnsiTheme="minorHAnsi" w:cstheme="minorHAnsi"/>
                <w:b/>
                <w:color w:val="0D0D0D"/>
                <w:sz w:val="16"/>
                <w:szCs w:val="16"/>
                <w:u w:val="single"/>
                <w:lang w:val="el-GR"/>
              </w:rPr>
            </w:pPr>
            <w:r w:rsidRPr="00ED1AC6">
              <w:rPr>
                <w:rFonts w:asciiTheme="minorHAnsi" w:hAnsiTheme="minorHAnsi" w:cstheme="minorHAnsi"/>
                <w:b/>
                <w:color w:val="0D0D0D"/>
                <w:sz w:val="16"/>
                <w:szCs w:val="16"/>
                <w:u w:val="single"/>
                <w:lang w:val="el-GR"/>
              </w:rPr>
              <w:t xml:space="preserve">Εξετάσεις </w:t>
            </w:r>
          </w:p>
          <w:p w:rsidR="00DA5F8A" w:rsidRPr="00ED1AC6" w:rsidRDefault="00DA5F8A" w:rsidP="00B60F36">
            <w:pPr>
              <w:pStyle w:val="a4"/>
              <w:ind w:right="458"/>
              <w:rPr>
                <w:rFonts w:asciiTheme="minorHAnsi" w:hAnsiTheme="minorHAnsi" w:cstheme="minorHAnsi"/>
                <w:color w:val="0D0D0D"/>
                <w:sz w:val="20"/>
                <w:szCs w:val="20"/>
                <w:lang w:val="el-GR"/>
              </w:rPr>
            </w:pPr>
            <w:r w:rsidRPr="00ED1AC6">
              <w:rPr>
                <w:rFonts w:asciiTheme="minorHAnsi" w:hAnsiTheme="minorHAnsi" w:cstheme="minorHAnsi"/>
                <w:color w:val="0D0D0D"/>
                <w:sz w:val="20"/>
                <w:szCs w:val="20"/>
                <w:lang w:val="el-GR"/>
              </w:rPr>
              <w:t>Η επιτυχής παρακολούθηση του μαθήματος καθορίζεται από την αξιολόγηση των εργασιών</w:t>
            </w:r>
          </w:p>
          <w:p w:rsidR="00DA5F8A" w:rsidRPr="00ED1AC6" w:rsidRDefault="00DA5F8A" w:rsidP="00B60F36">
            <w:pPr>
              <w:pStyle w:val="a3"/>
              <w:ind w:right="458"/>
              <w:rPr>
                <w:rFonts w:asciiTheme="minorHAnsi" w:hAnsiTheme="minorHAnsi" w:cstheme="minorHAnsi"/>
                <w:color w:val="0D0D0D"/>
                <w:szCs w:val="20"/>
                <w:lang w:val="el-GR"/>
              </w:rPr>
            </w:pPr>
            <w:r w:rsidRPr="00ED1AC6">
              <w:rPr>
                <w:rFonts w:asciiTheme="minorHAnsi" w:hAnsiTheme="minorHAnsi" w:cstheme="minorHAnsi"/>
                <w:color w:val="0D0D0D"/>
                <w:szCs w:val="20"/>
                <w:lang w:val="el-GR"/>
              </w:rPr>
              <w:t>α) Πρακτική εξάσκηση μαθημάτων  ή παρακολούθηση σεμιναρίων (30%)</w:t>
            </w:r>
          </w:p>
          <w:p w:rsidR="00DA5F8A" w:rsidRPr="00ED1AC6" w:rsidRDefault="00DA5F8A" w:rsidP="00B60F36">
            <w:pPr>
              <w:pStyle w:val="a3"/>
              <w:ind w:right="458"/>
              <w:rPr>
                <w:rFonts w:asciiTheme="minorHAnsi" w:hAnsiTheme="minorHAnsi" w:cstheme="minorHAnsi"/>
                <w:color w:val="0D0D0D"/>
                <w:szCs w:val="20"/>
                <w:lang w:val="el-GR"/>
              </w:rPr>
            </w:pPr>
            <w:r w:rsidRPr="00ED1AC6">
              <w:rPr>
                <w:rFonts w:asciiTheme="minorHAnsi" w:hAnsiTheme="minorHAnsi" w:cstheme="minorHAnsi"/>
                <w:color w:val="0D0D0D"/>
                <w:szCs w:val="20"/>
                <w:lang w:val="el-GR"/>
              </w:rPr>
              <w:t>β) Περίληψη  - παρουσίαση εργασίας [περίληψη 10% - παρουσίαση 50%]</w:t>
            </w:r>
          </w:p>
          <w:p w:rsidR="00DA5F8A" w:rsidRPr="00ED1AC6" w:rsidRDefault="00DA5F8A" w:rsidP="00B60F36">
            <w:pPr>
              <w:pStyle w:val="a3"/>
              <w:ind w:right="458"/>
              <w:rPr>
                <w:rFonts w:asciiTheme="minorHAnsi" w:hAnsiTheme="minorHAnsi" w:cstheme="minorHAnsi"/>
                <w:color w:val="0D0D0D"/>
                <w:szCs w:val="20"/>
                <w:lang w:val="el-GR"/>
              </w:rPr>
            </w:pPr>
            <w:r w:rsidRPr="00ED1AC6">
              <w:rPr>
                <w:rFonts w:asciiTheme="minorHAnsi" w:hAnsiTheme="minorHAnsi" w:cstheme="minorHAnsi"/>
                <w:color w:val="0D0D0D"/>
                <w:szCs w:val="20"/>
                <w:lang w:val="el-GR"/>
              </w:rPr>
              <w:t xml:space="preserve">γ) 10 παρακολουθήσεις </w:t>
            </w:r>
            <w:r w:rsidRPr="00ED1AC6">
              <w:rPr>
                <w:rFonts w:asciiTheme="minorHAnsi" w:hAnsiTheme="minorHAnsi" w:cstheme="minorHAnsi"/>
                <w:color w:val="0D0D0D"/>
                <w:szCs w:val="20"/>
              </w:rPr>
              <w:t>masterclasses</w:t>
            </w:r>
            <w:r w:rsidRPr="00ED1AC6">
              <w:rPr>
                <w:rFonts w:asciiTheme="minorHAnsi" w:hAnsiTheme="minorHAnsi" w:cstheme="minorHAnsi"/>
                <w:color w:val="0D0D0D"/>
                <w:szCs w:val="20"/>
                <w:lang w:val="el-GR"/>
              </w:rPr>
              <w:t xml:space="preserve"> (10%)</w:t>
            </w:r>
          </w:p>
          <w:p w:rsidR="00DA5F8A" w:rsidRPr="00ED1AC6" w:rsidRDefault="00DA5F8A" w:rsidP="00B60F36">
            <w:pPr>
              <w:pStyle w:val="a3"/>
              <w:ind w:right="458"/>
              <w:rPr>
                <w:rFonts w:asciiTheme="minorHAnsi" w:hAnsiTheme="minorHAnsi" w:cstheme="minorHAnsi"/>
                <w:color w:val="0D0D0D"/>
                <w:szCs w:val="20"/>
                <w:lang w:val="el-GR"/>
              </w:rPr>
            </w:pPr>
            <w:r w:rsidRPr="00ED1AC6">
              <w:rPr>
                <w:rFonts w:asciiTheme="minorHAnsi" w:hAnsiTheme="minorHAnsi" w:cstheme="minorHAnsi"/>
                <w:color w:val="0D0D0D"/>
                <w:szCs w:val="20"/>
                <w:u w:val="single"/>
                <w:lang w:val="el-GR"/>
              </w:rPr>
              <w:t>Σημείωση:</w:t>
            </w:r>
            <w:r w:rsidRPr="00ED1AC6">
              <w:rPr>
                <w:rFonts w:asciiTheme="minorHAnsi" w:hAnsiTheme="minorHAnsi" w:cstheme="minorHAnsi"/>
                <w:color w:val="0D0D0D"/>
                <w:szCs w:val="20"/>
                <w:lang w:val="el-GR"/>
              </w:rPr>
              <w:t xml:space="preserve"> Οι ημερομηνίες παράδοσης εργασιών θα ανακοινωθούν στην τάξη και τ</w:t>
            </w:r>
            <w:r w:rsidRPr="00ED1AC6">
              <w:rPr>
                <w:rFonts w:asciiTheme="minorHAnsi" w:hAnsiTheme="minorHAnsi" w:cstheme="minorHAnsi"/>
                <w:color w:val="0D0D0D"/>
                <w:szCs w:val="20"/>
              </w:rPr>
              <w:t>oOpencourse</w:t>
            </w:r>
            <w:r w:rsidRPr="00ED1AC6">
              <w:rPr>
                <w:rFonts w:asciiTheme="minorHAnsi" w:hAnsiTheme="minorHAnsi" w:cstheme="minorHAnsi"/>
                <w:color w:val="0D0D0D"/>
                <w:szCs w:val="20"/>
                <w:lang w:val="el-GR"/>
              </w:rPr>
              <w:t xml:space="preserve"> , και ΔΕΝ είναι διαπραγματεύσιμες.</w:t>
            </w:r>
          </w:p>
          <w:p w:rsidR="00DA5F8A" w:rsidRPr="006162D5" w:rsidRDefault="00DA5F8A" w:rsidP="00B60F36">
            <w:pPr>
              <w:pStyle w:val="a3"/>
              <w:ind w:right="458"/>
              <w:rPr>
                <w:rFonts w:asciiTheme="minorHAnsi" w:hAnsiTheme="minorHAnsi" w:cstheme="minorHAnsi"/>
                <w:color w:val="0D0D0D"/>
                <w:szCs w:val="20"/>
                <w:lang w:val="el-GR"/>
              </w:rPr>
            </w:pPr>
          </w:p>
        </w:tc>
      </w:tr>
      <w:tr w:rsidR="00DA5F8A" w:rsidRPr="0036008C" w:rsidTr="00B60F36">
        <w:trPr>
          <w:trHeight w:val="139"/>
        </w:trPr>
        <w:tc>
          <w:tcPr>
            <w:tcW w:w="2916" w:type="pct"/>
          </w:tcPr>
          <w:p w:rsidR="00DA5F8A" w:rsidRPr="00A90BAD" w:rsidRDefault="00DA5F8A" w:rsidP="00B60F36">
            <w:pPr>
              <w:pStyle w:val="1"/>
              <w:rPr>
                <w:rFonts w:cs="Calibri"/>
                <w:b/>
                <w:color w:val="0D0D0D"/>
                <w:sz w:val="18"/>
                <w:szCs w:val="18"/>
                <w:u w:val="single"/>
                <w:lang w:val="el-GR"/>
              </w:rPr>
            </w:pPr>
          </w:p>
        </w:tc>
        <w:tc>
          <w:tcPr>
            <w:tcW w:w="103" w:type="pct"/>
          </w:tcPr>
          <w:p w:rsidR="00DA5F8A" w:rsidRPr="00A90BAD" w:rsidRDefault="00DA5F8A" w:rsidP="00B60F36">
            <w:pPr>
              <w:rPr>
                <w:rFonts w:ascii="Calibri" w:hAnsi="Calibri" w:cs="Calibri"/>
                <w:color w:val="0D0D0D"/>
                <w:sz w:val="18"/>
                <w:szCs w:val="18"/>
                <w:lang w:val="el-GR"/>
              </w:rPr>
            </w:pPr>
          </w:p>
        </w:tc>
        <w:tc>
          <w:tcPr>
            <w:tcW w:w="1981" w:type="pct"/>
            <w:gridSpan w:val="2"/>
          </w:tcPr>
          <w:p w:rsidR="00DA5F8A" w:rsidRPr="00A90BAD" w:rsidRDefault="00DA5F8A" w:rsidP="00B60F36">
            <w:pPr>
              <w:pStyle w:val="2"/>
              <w:rPr>
                <w:rFonts w:cs="Calibri"/>
                <w:b/>
                <w:color w:val="0D0D0D"/>
                <w:sz w:val="18"/>
                <w:szCs w:val="18"/>
                <w:u w:val="single"/>
                <w:lang w:val="el-GR"/>
              </w:rPr>
            </w:pPr>
          </w:p>
        </w:tc>
      </w:tr>
    </w:tbl>
    <w:p w:rsidR="00DA5F8A" w:rsidRPr="006162D5" w:rsidRDefault="00DA5F8A" w:rsidP="00DA5F8A">
      <w:pPr>
        <w:rPr>
          <w:lang w:val="el-GR"/>
        </w:rPr>
      </w:pPr>
    </w:p>
    <w:p w:rsidR="00ED792D" w:rsidRPr="006162D5" w:rsidRDefault="00963263" w:rsidP="00ED1AC6">
      <w:pPr>
        <w:rPr>
          <w:lang w:val="el-GR"/>
        </w:rPr>
      </w:pPr>
    </w:p>
    <w:sectPr w:rsidR="00ED792D" w:rsidRPr="006162D5" w:rsidSect="00A225FE">
      <w:footerReference w:type="default" r:id="rId8"/>
      <w:pgSz w:w="12240" w:h="15840" w:code="1"/>
      <w:pgMar w:top="426" w:right="576" w:bottom="1440" w:left="576" w:header="576"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263" w:rsidRDefault="00963263">
      <w:pPr>
        <w:spacing w:after="0" w:line="240" w:lineRule="auto"/>
      </w:pPr>
      <w:r>
        <w:separator/>
      </w:r>
    </w:p>
  </w:endnote>
  <w:endnote w:type="continuationSeparator" w:id="1">
    <w:p w:rsidR="00963263" w:rsidRDefault="00963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7234"/>
      <w:gridCol w:w="236"/>
      <w:gridCol w:w="3834"/>
    </w:tblGrid>
    <w:tr w:rsidR="00A76760" w:rsidRPr="003143D1" w:rsidTr="00A225FE">
      <w:tc>
        <w:tcPr>
          <w:tcW w:w="3200" w:type="pct"/>
          <w:shd w:val="clear" w:color="auto" w:fill="C0504D"/>
        </w:tcPr>
        <w:p w:rsidR="00A76760" w:rsidRPr="003143D1" w:rsidRDefault="00963263" w:rsidP="00A225FE"/>
      </w:tc>
      <w:tc>
        <w:tcPr>
          <w:tcW w:w="104" w:type="pct"/>
        </w:tcPr>
        <w:p w:rsidR="00A76760" w:rsidRPr="003143D1" w:rsidRDefault="00963263" w:rsidP="00A225FE"/>
      </w:tc>
      <w:tc>
        <w:tcPr>
          <w:tcW w:w="1700" w:type="pct"/>
          <w:shd w:val="clear" w:color="auto" w:fill="7F7F7F"/>
        </w:tcPr>
        <w:p w:rsidR="00A76760" w:rsidRPr="003143D1" w:rsidRDefault="00963263" w:rsidP="00A225FE"/>
      </w:tc>
    </w:tr>
    <w:tr w:rsidR="00A76760" w:rsidRPr="003143D1" w:rsidTr="00A225FE">
      <w:tc>
        <w:tcPr>
          <w:tcW w:w="3200" w:type="pct"/>
          <w:vAlign w:val="bottom"/>
        </w:tcPr>
        <w:p w:rsidR="00A76760" w:rsidRPr="00536487" w:rsidRDefault="00ED1AC6" w:rsidP="00A225FE">
          <w:pPr>
            <w:pStyle w:val="a5"/>
            <w:rPr>
              <w:color w:val="404040"/>
              <w:lang w:val="el-GR"/>
            </w:rPr>
          </w:pPr>
          <w:r w:rsidRPr="00536487">
            <w:rPr>
              <w:lang w:val="el-GR"/>
            </w:rPr>
            <w:t>Τ.Μ.Σ. Ιόνιο Πανεπιστήμιο</w:t>
          </w:r>
        </w:p>
      </w:tc>
      <w:tc>
        <w:tcPr>
          <w:tcW w:w="104" w:type="pct"/>
          <w:vAlign w:val="bottom"/>
        </w:tcPr>
        <w:p w:rsidR="00A76760" w:rsidRPr="00536487" w:rsidRDefault="00963263" w:rsidP="00A225FE">
          <w:pPr>
            <w:pStyle w:val="a5"/>
            <w:rPr>
              <w:lang w:val="el-GR"/>
            </w:rPr>
          </w:pPr>
        </w:p>
      </w:tc>
      <w:tc>
        <w:tcPr>
          <w:tcW w:w="1700" w:type="pct"/>
          <w:vAlign w:val="bottom"/>
        </w:tcPr>
        <w:p w:rsidR="00A76760" w:rsidRPr="003143D1" w:rsidRDefault="005711A4" w:rsidP="00A225FE">
          <w:pPr>
            <w:pStyle w:val="FooterRight"/>
          </w:pPr>
          <w:r w:rsidRPr="003143D1">
            <w:fldChar w:fldCharType="begin"/>
          </w:r>
          <w:r w:rsidR="00ED1AC6" w:rsidRPr="003143D1">
            <w:instrText xml:space="preserve"> Page </w:instrText>
          </w:r>
          <w:r w:rsidRPr="003143D1">
            <w:fldChar w:fldCharType="separate"/>
          </w:r>
          <w:r w:rsidR="0036008C">
            <w:rPr>
              <w:noProof/>
            </w:rPr>
            <w:t>1</w:t>
          </w:r>
          <w:r w:rsidRPr="003143D1">
            <w:fldChar w:fldCharType="end"/>
          </w:r>
        </w:p>
      </w:tc>
    </w:tr>
  </w:tbl>
  <w:p w:rsidR="00A76760" w:rsidRDefault="00963263" w:rsidP="00A225F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263" w:rsidRDefault="00963263">
      <w:pPr>
        <w:spacing w:after="0" w:line="240" w:lineRule="auto"/>
      </w:pPr>
      <w:r>
        <w:separator/>
      </w:r>
    </w:p>
  </w:footnote>
  <w:footnote w:type="continuationSeparator" w:id="1">
    <w:p w:rsidR="00963263" w:rsidRDefault="009632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D2870"/>
    <w:multiLevelType w:val="hybridMultilevel"/>
    <w:tmpl w:val="EFC4C028"/>
    <w:lvl w:ilvl="0" w:tplc="8ADA40BC">
      <w:start w:val="4"/>
      <w:numFmt w:val="bullet"/>
      <w:lvlText w:val="-"/>
      <w:lvlJc w:val="left"/>
      <w:pPr>
        <w:ind w:left="431" w:hanging="360"/>
      </w:pPr>
      <w:rPr>
        <w:rFonts w:ascii="Calibri" w:eastAsia="Cambria" w:hAnsi="Calibri" w:cs="Calibri" w:hint="default"/>
      </w:rPr>
    </w:lvl>
    <w:lvl w:ilvl="1" w:tplc="08090003" w:tentative="1">
      <w:start w:val="1"/>
      <w:numFmt w:val="bullet"/>
      <w:lvlText w:val="o"/>
      <w:lvlJc w:val="left"/>
      <w:pPr>
        <w:ind w:left="1151" w:hanging="360"/>
      </w:pPr>
      <w:rPr>
        <w:rFonts w:ascii="Courier New" w:hAnsi="Courier New" w:cs="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cs="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cs="Courier New" w:hint="default"/>
      </w:rPr>
    </w:lvl>
    <w:lvl w:ilvl="8" w:tplc="08090005" w:tentative="1">
      <w:start w:val="1"/>
      <w:numFmt w:val="bullet"/>
      <w:lvlText w:val=""/>
      <w:lvlJc w:val="left"/>
      <w:pPr>
        <w:ind w:left="619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6162D5"/>
    <w:rsid w:val="0029686B"/>
    <w:rsid w:val="0036008C"/>
    <w:rsid w:val="003E5D24"/>
    <w:rsid w:val="004E2351"/>
    <w:rsid w:val="00521DEA"/>
    <w:rsid w:val="005711A4"/>
    <w:rsid w:val="006162D5"/>
    <w:rsid w:val="007750DE"/>
    <w:rsid w:val="0090611A"/>
    <w:rsid w:val="00963263"/>
    <w:rsid w:val="00A9559A"/>
    <w:rsid w:val="00B424B8"/>
    <w:rsid w:val="00C63E9E"/>
    <w:rsid w:val="00D14824"/>
    <w:rsid w:val="00DA5F8A"/>
    <w:rsid w:val="00ED1AC6"/>
    <w:rsid w:val="00ED7F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Date" w:uiPriority="1" w:qFormat="1"/>
    <w:lsdException w:name="Block Text" w:uiPriority="1"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2D5"/>
    <w:pPr>
      <w:spacing w:after="200" w:line="276" w:lineRule="auto"/>
    </w:pPr>
    <w:rPr>
      <w:rFonts w:ascii="Cambria" w:eastAsia="MS Mincho" w:hAnsi="Cambria" w:cs="Times New Roman"/>
      <w:color w:val="404040"/>
      <w:sz w:val="20"/>
      <w:lang w:val="en-US"/>
    </w:rPr>
  </w:style>
  <w:style w:type="paragraph" w:styleId="1">
    <w:name w:val="heading 1"/>
    <w:basedOn w:val="a"/>
    <w:next w:val="a"/>
    <w:link w:val="1Char"/>
    <w:uiPriority w:val="1"/>
    <w:qFormat/>
    <w:rsid w:val="006162D5"/>
    <w:pPr>
      <w:keepNext/>
      <w:keepLines/>
      <w:spacing w:before="360" w:after="120"/>
      <w:outlineLvl w:val="0"/>
    </w:pPr>
    <w:rPr>
      <w:rFonts w:ascii="Calibri" w:eastAsia="MS Gothic" w:hAnsi="Calibri"/>
      <w:bCs/>
      <w:color w:val="C0504D"/>
      <w:sz w:val="28"/>
      <w:szCs w:val="28"/>
    </w:rPr>
  </w:style>
  <w:style w:type="paragraph" w:styleId="2">
    <w:name w:val="heading 2"/>
    <w:basedOn w:val="a"/>
    <w:next w:val="a"/>
    <w:link w:val="2Char"/>
    <w:uiPriority w:val="1"/>
    <w:qFormat/>
    <w:rsid w:val="006162D5"/>
    <w:pPr>
      <w:keepNext/>
      <w:keepLines/>
      <w:spacing w:before="360" w:after="120"/>
      <w:outlineLvl w:val="1"/>
    </w:pPr>
    <w:rPr>
      <w:rFonts w:ascii="Calibri" w:eastAsia="MS Gothic" w:hAnsi="Calibri"/>
      <w:bCs/>
      <w:color w:val="7F7F7F"/>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6162D5"/>
    <w:rPr>
      <w:rFonts w:ascii="Calibri" w:eastAsia="MS Gothic" w:hAnsi="Calibri" w:cs="Times New Roman"/>
      <w:bCs/>
      <w:color w:val="C0504D"/>
      <w:sz w:val="28"/>
      <w:szCs w:val="28"/>
      <w:lang w:val="en-US"/>
    </w:rPr>
  </w:style>
  <w:style w:type="character" w:customStyle="1" w:styleId="2Char">
    <w:name w:val="Επικεφαλίδα 2 Char"/>
    <w:basedOn w:val="a0"/>
    <w:link w:val="2"/>
    <w:uiPriority w:val="1"/>
    <w:rsid w:val="006162D5"/>
    <w:rPr>
      <w:rFonts w:ascii="Calibri" w:eastAsia="MS Gothic" w:hAnsi="Calibri" w:cs="Times New Roman"/>
      <w:bCs/>
      <w:color w:val="7F7F7F"/>
      <w:sz w:val="28"/>
      <w:szCs w:val="26"/>
      <w:lang w:val="en-US"/>
    </w:rPr>
  </w:style>
  <w:style w:type="paragraph" w:styleId="a3">
    <w:name w:val="Block Text"/>
    <w:basedOn w:val="a"/>
    <w:uiPriority w:val="1"/>
    <w:unhideWhenUsed/>
    <w:qFormat/>
    <w:rsid w:val="006162D5"/>
    <w:pPr>
      <w:spacing w:after="0"/>
      <w:ind w:right="360"/>
    </w:pPr>
    <w:rPr>
      <w:iCs/>
      <w:color w:val="7F7F7F"/>
    </w:rPr>
  </w:style>
  <w:style w:type="paragraph" w:customStyle="1" w:styleId="ContactDetails">
    <w:name w:val="Contact Details"/>
    <w:basedOn w:val="a"/>
    <w:uiPriority w:val="1"/>
    <w:qFormat/>
    <w:rsid w:val="006162D5"/>
    <w:pPr>
      <w:spacing w:after="120"/>
    </w:pPr>
    <w:rPr>
      <w:color w:val="7F7F7F"/>
      <w:sz w:val="18"/>
    </w:rPr>
  </w:style>
  <w:style w:type="paragraph" w:styleId="a4">
    <w:name w:val="Date"/>
    <w:basedOn w:val="a"/>
    <w:next w:val="a"/>
    <w:link w:val="Char"/>
    <w:uiPriority w:val="1"/>
    <w:qFormat/>
    <w:rsid w:val="006162D5"/>
    <w:pPr>
      <w:pBdr>
        <w:top w:val="single" w:sz="2" w:space="7" w:color="7F7F7F"/>
      </w:pBdr>
      <w:spacing w:before="120" w:after="40"/>
      <w:ind w:right="360"/>
    </w:pPr>
    <w:rPr>
      <w:b/>
      <w:color w:val="7F7F7F"/>
      <w:sz w:val="18"/>
    </w:rPr>
  </w:style>
  <w:style w:type="character" w:customStyle="1" w:styleId="Char">
    <w:name w:val="Ημερομηνία Char"/>
    <w:basedOn w:val="a0"/>
    <w:link w:val="a4"/>
    <w:uiPriority w:val="1"/>
    <w:rsid w:val="006162D5"/>
    <w:rPr>
      <w:rFonts w:ascii="Cambria" w:eastAsia="MS Mincho" w:hAnsi="Cambria" w:cs="Times New Roman"/>
      <w:b/>
      <w:color w:val="7F7F7F"/>
      <w:sz w:val="18"/>
      <w:lang w:val="en-US"/>
    </w:rPr>
  </w:style>
  <w:style w:type="paragraph" w:styleId="a5">
    <w:name w:val="footer"/>
    <w:basedOn w:val="a"/>
    <w:link w:val="Char0"/>
    <w:uiPriority w:val="99"/>
    <w:rsid w:val="006162D5"/>
    <w:pPr>
      <w:tabs>
        <w:tab w:val="center" w:pos="4680"/>
        <w:tab w:val="right" w:pos="9360"/>
      </w:tabs>
      <w:spacing w:before="40" w:after="0" w:line="240" w:lineRule="auto"/>
    </w:pPr>
    <w:rPr>
      <w:color w:val="595959"/>
    </w:rPr>
  </w:style>
  <w:style w:type="character" w:customStyle="1" w:styleId="Char0">
    <w:name w:val="Υποσέλιδο Char"/>
    <w:basedOn w:val="a0"/>
    <w:link w:val="a5"/>
    <w:uiPriority w:val="99"/>
    <w:rsid w:val="006162D5"/>
    <w:rPr>
      <w:rFonts w:ascii="Cambria" w:eastAsia="MS Mincho" w:hAnsi="Cambria" w:cs="Times New Roman"/>
      <w:color w:val="595959"/>
      <w:sz w:val="20"/>
      <w:lang w:val="en-US"/>
    </w:rPr>
  </w:style>
  <w:style w:type="paragraph" w:customStyle="1" w:styleId="FooterRight">
    <w:name w:val="Footer Right"/>
    <w:basedOn w:val="a5"/>
    <w:uiPriority w:val="99"/>
    <w:rsid w:val="006162D5"/>
    <w:pPr>
      <w:jc w:val="right"/>
    </w:pPr>
  </w:style>
  <w:style w:type="paragraph" w:styleId="a6">
    <w:name w:val="header"/>
    <w:basedOn w:val="a"/>
    <w:link w:val="Char1"/>
    <w:uiPriority w:val="99"/>
    <w:rsid w:val="006162D5"/>
    <w:pPr>
      <w:tabs>
        <w:tab w:val="center" w:pos="4680"/>
        <w:tab w:val="right" w:pos="9360"/>
      </w:tabs>
      <w:spacing w:before="120" w:after="40"/>
    </w:pPr>
    <w:rPr>
      <w:color w:val="595959"/>
    </w:rPr>
  </w:style>
  <w:style w:type="character" w:customStyle="1" w:styleId="Char1">
    <w:name w:val="Κεφαλίδα Char"/>
    <w:basedOn w:val="a0"/>
    <w:link w:val="a6"/>
    <w:uiPriority w:val="99"/>
    <w:rsid w:val="006162D5"/>
    <w:rPr>
      <w:rFonts w:ascii="Cambria" w:eastAsia="MS Mincho" w:hAnsi="Cambria" w:cs="Times New Roman"/>
      <w:color w:val="595959"/>
      <w:sz w:val="20"/>
      <w:lang w:val="en-US"/>
    </w:rPr>
  </w:style>
  <w:style w:type="paragraph" w:styleId="a7">
    <w:name w:val="Subtitle"/>
    <w:basedOn w:val="a"/>
    <w:next w:val="a"/>
    <w:link w:val="Char2"/>
    <w:uiPriority w:val="1"/>
    <w:qFormat/>
    <w:rsid w:val="006162D5"/>
    <w:pPr>
      <w:numPr>
        <w:ilvl w:val="1"/>
      </w:numPr>
      <w:spacing w:before="40" w:after="120" w:line="240" w:lineRule="auto"/>
    </w:pPr>
    <w:rPr>
      <w:rFonts w:ascii="Calibri" w:eastAsia="MS Gothic" w:hAnsi="Calibri"/>
      <w:iCs/>
      <w:color w:val="C0504D"/>
      <w:sz w:val="44"/>
    </w:rPr>
  </w:style>
  <w:style w:type="character" w:customStyle="1" w:styleId="Char2">
    <w:name w:val="Υπότιτλος Char"/>
    <w:basedOn w:val="a0"/>
    <w:link w:val="a7"/>
    <w:uiPriority w:val="1"/>
    <w:rsid w:val="006162D5"/>
    <w:rPr>
      <w:rFonts w:ascii="Calibri" w:eastAsia="MS Gothic" w:hAnsi="Calibri" w:cs="Times New Roman"/>
      <w:iCs/>
      <w:color w:val="C0504D"/>
      <w:sz w:val="44"/>
      <w:lang w:val="en-US"/>
    </w:rPr>
  </w:style>
  <w:style w:type="paragraph" w:styleId="a8">
    <w:name w:val="Title"/>
    <w:basedOn w:val="a"/>
    <w:next w:val="a"/>
    <w:link w:val="Char3"/>
    <w:uiPriority w:val="1"/>
    <w:qFormat/>
    <w:rsid w:val="006162D5"/>
    <w:pPr>
      <w:spacing w:before="40" w:after="40" w:line="240" w:lineRule="auto"/>
    </w:pPr>
    <w:rPr>
      <w:rFonts w:ascii="Calibri" w:eastAsia="MS Gothic" w:hAnsi="Calibri"/>
      <w:color w:val="C0504D"/>
      <w:kern w:val="28"/>
      <w:sz w:val="96"/>
      <w:szCs w:val="52"/>
    </w:rPr>
  </w:style>
  <w:style w:type="character" w:customStyle="1" w:styleId="Char3">
    <w:name w:val="Τίτλος Char"/>
    <w:basedOn w:val="a0"/>
    <w:link w:val="a8"/>
    <w:uiPriority w:val="1"/>
    <w:rsid w:val="006162D5"/>
    <w:rPr>
      <w:rFonts w:ascii="Calibri" w:eastAsia="MS Gothic" w:hAnsi="Calibri" w:cs="Times New Roman"/>
      <w:color w:val="C0504D"/>
      <w:kern w:val="28"/>
      <w:sz w:val="96"/>
      <w:szCs w:val="52"/>
      <w:lang w:val="en-US"/>
    </w:rPr>
  </w:style>
  <w:style w:type="character" w:styleId="-">
    <w:name w:val="Hyperlink"/>
    <w:uiPriority w:val="99"/>
    <w:unhideWhenUsed/>
    <w:rsid w:val="006162D5"/>
    <w:rPr>
      <w:color w:val="0563C1"/>
      <w:u w:val="single"/>
    </w:rPr>
  </w:style>
  <w:style w:type="character" w:styleId="-0">
    <w:name w:val="FollowedHyperlink"/>
    <w:basedOn w:val="a0"/>
    <w:uiPriority w:val="99"/>
    <w:semiHidden/>
    <w:unhideWhenUsed/>
    <w:rsid w:val="0090611A"/>
    <w:rPr>
      <w:color w:val="954F72" w:themeColor="followedHyperlink"/>
      <w:u w:val="single"/>
    </w:rPr>
  </w:style>
  <w:style w:type="paragraph" w:styleId="a9">
    <w:name w:val="List Paragraph"/>
    <w:basedOn w:val="a"/>
    <w:uiPriority w:val="34"/>
    <w:qFormat/>
    <w:rsid w:val="00DA5F8A"/>
    <w:pPr>
      <w:ind w:left="720"/>
      <w:contextualSpacing/>
    </w:pPr>
  </w:style>
</w:styles>
</file>

<file path=word/webSettings.xml><?xml version="1.0" encoding="utf-8"?>
<w:webSettings xmlns:r="http://schemas.openxmlformats.org/officeDocument/2006/relationships" xmlns:w="http://schemas.openxmlformats.org/wordprocessingml/2006/main">
  <w:divs>
    <w:div w:id="12782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hina_f@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1402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cp:revision>
  <dcterms:created xsi:type="dcterms:W3CDTF">2023-02-21T13:44:00Z</dcterms:created>
  <dcterms:modified xsi:type="dcterms:W3CDTF">2023-02-21T13:44:00Z</dcterms:modified>
</cp:coreProperties>
</file>