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6B3B" w14:textId="77777777" w:rsidR="00280DEB" w:rsidRDefault="00280DEB" w:rsidP="00151FED">
      <w:pPr>
        <w:ind w:firstLine="720"/>
        <w:jc w:val="both"/>
        <w:rPr>
          <w:rFonts w:ascii="Times New Roman" w:hAnsi="Times New Roman"/>
          <w:i/>
          <w:iCs/>
          <w:sz w:val="28"/>
          <w:szCs w:val="28"/>
        </w:rPr>
      </w:pPr>
    </w:p>
    <w:p w14:paraId="329367DF" w14:textId="4694DF2C" w:rsidR="00151FED" w:rsidRDefault="00151FED" w:rsidP="00151FED">
      <w:pPr>
        <w:ind w:firstLine="720"/>
        <w:jc w:val="both"/>
      </w:pPr>
      <w:r>
        <w:rPr>
          <w:rFonts w:ascii="Times New Roman" w:hAnsi="Times New Roman"/>
          <w:i/>
          <w:iCs/>
          <w:sz w:val="28"/>
          <w:szCs w:val="28"/>
        </w:rPr>
        <w:t xml:space="preserve">«Στην Ιταλία, όπου η καπιταλιστική παραγωγή αναπτύχθηκε νωρίτερα από παντού αλλού, διαλύθηκαν και οι </w:t>
      </w:r>
      <w:proofErr w:type="spellStart"/>
      <w:r>
        <w:rPr>
          <w:rFonts w:ascii="Times New Roman" w:hAnsi="Times New Roman"/>
          <w:i/>
          <w:iCs/>
          <w:sz w:val="28"/>
          <w:szCs w:val="28"/>
        </w:rPr>
        <w:t>δουλοπάροικες</w:t>
      </w:r>
      <w:proofErr w:type="spellEnd"/>
      <w:r>
        <w:rPr>
          <w:rFonts w:ascii="Times New Roman" w:hAnsi="Times New Roman"/>
          <w:i/>
          <w:iCs/>
          <w:sz w:val="28"/>
          <w:szCs w:val="28"/>
        </w:rPr>
        <w:t xml:space="preserve"> σχέσεις. Ο δουλοπάροικος χειραφετήθηκε εδώ προτού προλάβει να εξασφαλίσει για τον εαυτό του ένα όποιο δικαίωμα </w:t>
      </w:r>
      <w:proofErr w:type="spellStart"/>
      <w:r>
        <w:rPr>
          <w:rFonts w:ascii="Times New Roman" w:hAnsi="Times New Roman"/>
          <w:i/>
          <w:iCs/>
          <w:sz w:val="28"/>
          <w:szCs w:val="28"/>
        </w:rPr>
        <w:t>γαιοχρησίας</w:t>
      </w:r>
      <w:proofErr w:type="spellEnd"/>
      <w:r>
        <w:rPr>
          <w:rFonts w:ascii="Times New Roman" w:hAnsi="Times New Roman"/>
          <w:i/>
          <w:iCs/>
          <w:sz w:val="28"/>
          <w:szCs w:val="28"/>
        </w:rPr>
        <w:t>. Γι` αυτό η απελευθέρωση τον μετατρέπει σε ένα προλετάριο εκτός νόμου και εξ άλλου δεν αργεί να βρει καινούργια αφεντικά στις πόλεις» (Καρλ Μαρξ, το Κεφάλαιο, τόμος 1).</w:t>
      </w:r>
    </w:p>
    <w:p w14:paraId="2E4D5E1F" w14:textId="77777777" w:rsidR="00EF2EE4" w:rsidRPr="00F9769C" w:rsidRDefault="00EF2EE4" w:rsidP="00EF2EE4">
      <w:pPr>
        <w:shd w:val="clear" w:color="auto" w:fill="FFFFFF"/>
        <w:spacing w:after="0" w:line="240" w:lineRule="auto"/>
        <w:jc w:val="right"/>
        <w:rPr>
          <w:rFonts w:ascii="Times New Roman" w:eastAsia="Times New Roman" w:hAnsi="Times New Roman"/>
          <w:color w:val="333333"/>
          <w:sz w:val="28"/>
          <w:szCs w:val="28"/>
          <w:lang w:eastAsia="el-GR"/>
        </w:rPr>
      </w:pPr>
    </w:p>
    <w:p w14:paraId="6920854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Πρώιμα, οι καπιταλιστικές σχέσεις παραγωγής αναπτύσσονται στις πόλεις της βόρειας Ιταλίας κατά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w:t>
      </w:r>
      <w:r w:rsidRPr="00F9769C">
        <w:rPr>
          <w:rFonts w:ascii="Times New Roman" w:eastAsia="Times New Roman" w:hAnsi="Times New Roman"/>
          <w:color w:val="333333"/>
          <w:sz w:val="28"/>
          <w:szCs w:val="28"/>
          <w:lang w:val="en-GB" w:eastAsia="el-GR"/>
        </w:rPr>
        <w:t> </w:t>
      </w:r>
      <w:r w:rsidRPr="00F9769C">
        <w:rPr>
          <w:rFonts w:ascii="Times New Roman" w:eastAsia="Times New Roman" w:hAnsi="Times New Roman"/>
          <w:color w:val="333333"/>
          <w:sz w:val="28"/>
          <w:szCs w:val="28"/>
          <w:lang w:eastAsia="el-GR"/>
        </w:rPr>
        <w:t xml:space="preserve">Αντίστοιχα, αναπτύσσεται και ένα κοινωνικό στρώμα που αποτελεί πρόδρομο της εργατικής τάξης και είναι ένα από τα προϊόντα της αποσύνθεσης του φεουδαρχικού συστήματος. Τα κοινά στοιχεία που χαρακτηρίζουν αυτούς που το συγκροτούν είναι δύο: η προσωπική ελευθερία (με την έννοια της μη εξάρτησης από τη γη, κάτι που συμβαίνει στην κλασική δουλοπαροικία) και η απόλυτη έλλειψη μέσων παραγωγής που τους ωθεί στο να μισθώνουν την εργατική τους δύναμη. </w:t>
      </w:r>
    </w:p>
    <w:p w14:paraId="1FA72701"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Τα τελευταία χρόνια του Μεσαίωνα χαρακτηρίζονται από μια διαρκή πάλη ανάμεσα στην πόλη και στην ύπαιθρο. Η ολοένα αυξανόμενη οικονομική δύναμη των πόλεων οδήγησε νομοτελειακά και στην πολιτική τους ισχυροποίηση. Ήδη από τα μέσα του 13</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ορισμένες πόλεις είναι σε θέση να επιβάλλουν, με πολιτικά μέσα, τους δικούς τους όρους στο φεουδαρχικό περίγυρο. Μια σειρά πόλεις του ιταλικού Βορρά εξαναγκάζουν τους φεουδάρχες της υπαίθρου που τις περιβάλλει να «απελευθερώσουν» τους δουλοπάροικους. Η πρώτη πόλη που «απελευθερώνει» με διάταγμα τους δουλοπάροικους της γύρω περιοχής είναι η </w:t>
      </w:r>
      <w:r w:rsidRPr="00F9769C">
        <w:rPr>
          <w:rFonts w:ascii="Times New Roman" w:eastAsia="Times New Roman" w:hAnsi="Times New Roman"/>
          <w:color w:val="333333"/>
          <w:sz w:val="28"/>
          <w:szCs w:val="28"/>
          <w:lang w:val="en-GB" w:eastAsia="el-GR"/>
        </w:rPr>
        <w:t>Bologna</w:t>
      </w:r>
      <w:r w:rsidRPr="00F9769C">
        <w:rPr>
          <w:rFonts w:ascii="Times New Roman" w:eastAsia="Times New Roman" w:hAnsi="Times New Roman"/>
          <w:color w:val="333333"/>
          <w:sz w:val="28"/>
          <w:szCs w:val="28"/>
          <w:lang w:eastAsia="el-GR"/>
        </w:rPr>
        <w:t xml:space="preserve">, (1257) και ακολουθεί η Φλωρεντία, που κατά τον ίδιο τρόπο «απελευθερώνει» μια ευρύτερη περιοχή της Τοσκάνης. «Απελευθέρωση» σημαίνει αποδέσμευση των χωρικών από τη γη που καλλιεργούν χωρίς όμως συνακόλουθη παραχώρηση σε αυτούς μέσων παραγωγής. Μάλιστα, θα μπορούσαμε να πούμε ότι αυτή η απελευθέρωση τους στερεί ακριβώς τη δυνατότητα να κατέχουν μέσα παραγωγής, ακόμα και σαν δουλοπάροικοι ή ενοικιαστές αγροτικών κτημάτων. Πρακτικά λοιπόν, το μόνο που απελευθερώνεται είναι η δυνατότητα του φεουδάρχη να τους εκδιώξει από τη γη που καλλιεργούν. Οι πόλεις, δηλαδή η αστική τάξη, κερδίζουν δύο πράγματα: το ένα είναι τα φτηνά αγροτικά προϊόντα, αφού ανάμεσα στον καλλιεργητή και στον έμπορο δεν παρεμβάλλεται πλέον ο φεουδάρχης. Το άλλο είναι η ύπαρξη ενός </w:t>
      </w:r>
      <w:r w:rsidRPr="00F9769C">
        <w:rPr>
          <w:rFonts w:ascii="Times New Roman" w:eastAsia="Times New Roman" w:hAnsi="Times New Roman"/>
          <w:color w:val="333333"/>
          <w:sz w:val="28"/>
          <w:szCs w:val="28"/>
          <w:lang w:eastAsia="el-GR"/>
        </w:rPr>
        <w:lastRenderedPageBreak/>
        <w:t xml:space="preserve">εργατικού δυναμικού που εισρέει διαρκώς σε αυτές, με μικρότερη ειδίκευση από εκείνο που προέρχεται από τις συντεχνίες αλλά πολυάριθμο και πρόθυμο για οποιαδήποτε εργασία. </w:t>
      </w:r>
    </w:p>
    <w:p w14:paraId="6A901C24"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Αυτό είναι το αγροτικής προέλευσης τμήμα του προδρόμου της εργατικής τάξης. Υπάρχει όμως και ένα τμήμα του «αστικής» (με την τοπογραφική έννοια του όρου) προέλευσης. Αυτό προέρχεται από τη διάλυση των παλιών μεσαιωνικών συντεχνιών και την αντικατάστασή του από τις </w:t>
      </w:r>
      <w:proofErr w:type="spellStart"/>
      <w:r w:rsidRPr="00F9769C">
        <w:rPr>
          <w:rFonts w:ascii="Times New Roman" w:eastAsia="Times New Roman" w:hAnsi="Times New Roman"/>
          <w:color w:val="333333"/>
          <w:sz w:val="28"/>
          <w:szCs w:val="28"/>
          <w:lang w:eastAsia="el-GR"/>
        </w:rPr>
        <w:t>μανιφακτούρες</w:t>
      </w:r>
      <w:proofErr w:type="spellEnd"/>
      <w:r w:rsidRPr="00F9769C">
        <w:rPr>
          <w:rFonts w:ascii="Times New Roman" w:eastAsia="Times New Roman" w:hAnsi="Times New Roman"/>
          <w:color w:val="333333"/>
          <w:sz w:val="28"/>
          <w:szCs w:val="28"/>
          <w:lang w:eastAsia="el-GR"/>
        </w:rPr>
        <w:t xml:space="preserve">, την πιο πρώιμη μορφή οργάνωσης της καπιταλιστικής παραγωγής. Η </w:t>
      </w:r>
      <w:proofErr w:type="spellStart"/>
      <w:r w:rsidRPr="00F9769C">
        <w:rPr>
          <w:rFonts w:ascii="Times New Roman" w:eastAsia="Times New Roman" w:hAnsi="Times New Roman"/>
          <w:color w:val="333333"/>
          <w:sz w:val="28"/>
          <w:szCs w:val="28"/>
          <w:lang w:eastAsia="el-GR"/>
        </w:rPr>
        <w:t>μανιφακτούρα</w:t>
      </w:r>
      <w:proofErr w:type="spellEnd"/>
      <w:r w:rsidRPr="00F9769C">
        <w:rPr>
          <w:rFonts w:ascii="Times New Roman" w:eastAsia="Times New Roman" w:hAnsi="Times New Roman"/>
          <w:color w:val="333333"/>
          <w:sz w:val="28"/>
          <w:szCs w:val="28"/>
          <w:lang w:eastAsia="el-GR"/>
        </w:rPr>
        <w:t xml:space="preserve"> δημιουργείται με δυο τρόπους: είτε, στο ίδιο εργαστήρι και κάτω από τον ίδιο κεφαλαιοκράτη, ενώνονται εργάτες διαφορετικών χειρωνακτικών επαγγελμάτων που από τα χέρια τους πρέπει να περάσει διαδοχικά ένα προϊόν, μέχρι την ολοκλήρωσή του, είτε αντίθετα, πολλοί εργάτες που κάνουν την ίδια ή και παρόμοια δουλειά απασχολούνται ταυτόχρονα στον ίδιο χώρο και από το ίδιο κεφάλαιο.</w:t>
      </w:r>
    </w:p>
    <w:p w14:paraId="3594758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Το εμπόριο της εποχής είναι εμπόριο ειδών πρώτης ανάγκης και ειδών πολυτελείας: μπαχαρικά από τις χώρες της Ανατολής, πολύτιμα υφάσματα, πολύτιμα μέταλλα. Δεδομένης ωστόσο της πολύ χαμηλής παραγωγικότητας της γεωργίας, υπάρχει, αναγκαστικά, η απαίτηση για εισαγωγή δημητριακών ώστε να εξασφαλιστεί η διατροφή των κατοίκων των πόλεων. Η ανάπτυξη των θαλάσσιων συγκοινωνιών (που βοηθούσε, μεταξύ άλλων και στην απρόσκοπτη μεταφορά σιταριού) συντελούσε ώστε να απελευθερωθούν από την ενασχόληση με τη γεωργία, όλο και περισσότεροι άμεσοι παραγωγοί. Τα προϊόντα της βιοτεχνίας της εποχής είναι προϊόντα πολυτελείας που προορίζονται όχι για την ευρεία λαϊκή κατανάλωση, αλλά κυρίως για την κατανάλωση των ευπορότερων στρωμάτων της κοινωνίας. Ανάμεσά τους επιφανή θέση κατέχουν τα υφάσματα, μάλλινα και μεταξωτά. Η υφαντουργία είναι ένας από τους πρώτους και βασικούς κλάδους που αναπτύχθηκαν κατά την πρώιμη περίοδο της ανάπτυξης του καπιταλισμού. </w:t>
      </w:r>
    </w:p>
    <w:p w14:paraId="1B6EB8A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Ένας άλλος, βασικότατος κλάδος που αναπτύσσεται την ίδια περίοδο, ιδιαίτερα στις δύο ναυτικές δημοκρατίες του ιταλικού Βορρά, τη Βενετία και τη Γένοβα, είναι τα ναυπηγεία. Ο αριθμός των εργαζομένων στα ναυπηγεία είναι σημαντικά μεγάλος και, μάλιστα, στην περίπτωση της Βενετίας, οι «</w:t>
      </w:r>
      <w:proofErr w:type="spellStart"/>
      <w:r w:rsidRPr="00F9769C">
        <w:rPr>
          <w:rFonts w:ascii="Times New Roman" w:eastAsia="Times New Roman" w:hAnsi="Times New Roman"/>
          <w:color w:val="333333"/>
          <w:sz w:val="28"/>
          <w:szCs w:val="28"/>
          <w:lang w:val="en-GB" w:eastAsia="el-GR"/>
        </w:rPr>
        <w:t>arsenalotti</w:t>
      </w:r>
      <w:proofErr w:type="spellEnd"/>
      <w:r w:rsidRPr="00F9769C">
        <w:rPr>
          <w:rFonts w:ascii="Times New Roman" w:eastAsia="Times New Roman" w:hAnsi="Times New Roman"/>
          <w:color w:val="333333"/>
          <w:sz w:val="28"/>
          <w:szCs w:val="28"/>
          <w:lang w:eastAsia="el-GR"/>
        </w:rPr>
        <w:t xml:space="preserve">», οι εργάτες των ναυπηγείων, χρησιμοποιούνται από τους δόγηδες ως «δύναμη κρούσης» εναντίον των πολιτικών τους αντιπάλων. Κάθε δόγης πλαισιώνεται από μια άτυπη φρουρά εργατών ναυπηγείων. </w:t>
      </w:r>
    </w:p>
    <w:p w14:paraId="01AFBADD"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Τρίτος σημαντικότατος κλάδος (ουσιαστικά μάλιστα σχετιζόμενος με τον κλάδο της </w:t>
      </w:r>
      <w:proofErr w:type="spellStart"/>
      <w:r w:rsidRPr="00F9769C">
        <w:rPr>
          <w:rFonts w:ascii="Times New Roman" w:eastAsia="Times New Roman" w:hAnsi="Times New Roman"/>
          <w:color w:val="333333"/>
          <w:sz w:val="28"/>
          <w:szCs w:val="28"/>
          <w:lang w:eastAsia="el-GR"/>
        </w:rPr>
        <w:t>ναυπηγικής</w:t>
      </w:r>
      <w:proofErr w:type="spellEnd"/>
      <w:r w:rsidRPr="00F9769C">
        <w:rPr>
          <w:rFonts w:ascii="Times New Roman" w:eastAsia="Times New Roman" w:hAnsi="Times New Roman"/>
          <w:color w:val="333333"/>
          <w:sz w:val="28"/>
          <w:szCs w:val="28"/>
          <w:lang w:eastAsia="el-GR"/>
        </w:rPr>
        <w:t xml:space="preserve">) είναι εκείνος της </w:t>
      </w:r>
      <w:r w:rsidRPr="00F9769C">
        <w:rPr>
          <w:rFonts w:ascii="Times New Roman" w:eastAsia="Times New Roman" w:hAnsi="Times New Roman"/>
          <w:color w:val="333333"/>
          <w:sz w:val="28"/>
          <w:szCs w:val="28"/>
          <w:lang w:eastAsia="el-GR"/>
        </w:rPr>
        <w:lastRenderedPageBreak/>
        <w:t>ναυτιλίας. Σημαντικό επίσης ρόλο παίζουν οι εργάτες των ορυχείων, ενώ έχει ήδη αρχίσει να διαφαίνεται μια τάση αριθμητικής ανάπτυξης των εργαζομένων στον τομέα των υπηρεσιών: δεν είναι λίγα τα ευγενή - ή και πλούσια αστικά - νοικοκυριά, που χρησιμοποιούν την εργασία υπηρετών.</w:t>
      </w:r>
    </w:p>
    <w:p w14:paraId="4DA066FB"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val="en-GB" w:eastAsia="el-GR"/>
        </w:rPr>
        <w:t> </w:t>
      </w:r>
      <w:proofErr w:type="spellStart"/>
      <w:r w:rsidRPr="00F9769C">
        <w:rPr>
          <w:rFonts w:ascii="Times New Roman" w:eastAsia="Times New Roman" w:hAnsi="Times New Roman"/>
          <w:color w:val="333333"/>
          <w:sz w:val="28"/>
          <w:szCs w:val="28"/>
          <w:lang w:eastAsia="el-GR"/>
        </w:rPr>
        <w:t>Ποιές</w:t>
      </w:r>
      <w:proofErr w:type="spellEnd"/>
      <w:r w:rsidRPr="00F9769C">
        <w:rPr>
          <w:rFonts w:ascii="Times New Roman" w:eastAsia="Times New Roman" w:hAnsi="Times New Roman"/>
          <w:color w:val="333333"/>
          <w:sz w:val="28"/>
          <w:szCs w:val="28"/>
          <w:lang w:eastAsia="el-GR"/>
        </w:rPr>
        <w:t xml:space="preserve"> είναι τώρα οι συνθήκες ζωής και δουλειάς αυτού του προπλάσματος της εργατικής τάξης; Κάτω από ομαλές συνθήκες (δηλαδή όχι σε περίοδο επιδημίας ή λιμού, φαινομένων αρκετά συχνών στην όψιμη μεσαιωνική και αναγεννησιακή Ευρώπη) ο φτωχότερος πληθυσμός των πόλεων ξόδευε γύρω στο 60 με 80% των εισοδημάτων του για διατροφή, χωρίς ωστόσο η τροφή του να είναι ούτε πλούσια ούτε καν επαρκής και θρεπτική. Ελάχιστα από τα έσοδα αρκούσαν για την ένδυση. Μετά από κάθε επιδημία, βασική μέριμνα των γιατρών των νοσοκομείων ήταν να αποδοθούν τα ρούχα των νεκρών στους νόμιμους κληρονόμους για να μην κλαπούν από ανθρώπους που περίμεναν τους ασθενείς να πεθάνουν γι` αυτόν ακριβώς το λόγο.</w:t>
      </w:r>
    </w:p>
    <w:p w14:paraId="1D9B9BF5"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Αφαιρώντας τα χρήματα που απαιτούνταν για τη διατροφή και την ένδυση, είναι πολύ λίγα αυτά που έμεναν για το νοίκι και για τη θέρμανση. Τα παραδείγματα που θα αναφέρουμε, είναι μεταγενέστερα, αλλά οπωσδήποτε δεν απέχουν, τηρουμένων των αναλογιών, από την πραγματικότητα του 14</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Στη Βενετία το 17</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το νοίκι για ένα ή δύο άθλια δωμάτια ξεπερνούσε το 12% του μισθού του ειδικευμένου εργάτη. Στο Μιλάνο, μια απογραφή του 16</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που σχετιζόταν με την εξάπλωση της πανούκλας κατέγραψε 1.563 μολυσμένα σπίτια στις φτωχογειτονιές της πόλης. Τα σπίτια αυτά είχαν 8.956 δωμάτια και στέγαζαν 4.066 οικογένειες, πράγμα που σημαίνει ότι σε κάθε οικογένεια αντιστοιχούσαν δύο δωμάτια.</w:t>
      </w:r>
    </w:p>
    <w:p w14:paraId="75BAB847"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Ήδη από πολύ νωρίς εμφανίζεται αρκετά διαδεδομένη η γυναικεία εργασία, κυρίως σε κλωστήρια και πλεκτήρια. Στις αρχές του 17</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οι γυναίκες που δούλευαν στα πλεκτήρια της Φλωρεντίας αποτελούσαν το 62% της εργατικής δύναμης, ποσοστό που ανέβηκε στο 83%, προς τα μέσα του αιώνα. Οι γυναίκες όμως - και μάλιστα σε πολύ πρώιμες περιόδους - απασχολούνταν και σε θεωρούμενα ανδρικά επαγγέλματα, για παράδειγμα σε εργαστήρια μεταλλουργίας, όπου, αξιοποιώντας την οικιακή τους πείρα, άναβαν μικρούς φούρνους. Στη Βενετία, οι γυναίκες δούλευαν στα ναυπηγεία, όπου έραβαν τα πανιά των πλοίων. Σημαντική ήταν και η παρουσία των γυναικών στον τομέα των υπηρεσιών, ενώ πολλές γυναίκες ασχολούνταν με το σαφώς γυναικείο επάγγελμα της τροφού.</w:t>
      </w:r>
    </w:p>
    <w:p w14:paraId="173C776D"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lastRenderedPageBreak/>
        <w:t>Είναι φυσικό, κάτω από αυτές τις συνθήκες διαβίωσης και με τους εξαιρετικά χαμηλούς μισθούς, ο πρόδρομος της εργατικής τάξης να μαστίζεται διαρκώς από λιμούς και λοιμούς και να είναι το πιο ευάλωτο τμήμα του αστικού πληθυσμού σε αυτά τα πολύ συχνά για την εποχή φαινόμενα. Κατά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(αλλά και κατά τους μεταγενέστερους) η ελεημοσύνη αποτελούσε βασικό στοιχείο του </w:t>
      </w:r>
      <w:proofErr w:type="spellStart"/>
      <w:r w:rsidRPr="00F9769C">
        <w:rPr>
          <w:rFonts w:ascii="Times New Roman" w:eastAsia="Times New Roman" w:hAnsi="Times New Roman"/>
          <w:color w:val="333333"/>
          <w:sz w:val="28"/>
          <w:szCs w:val="28"/>
          <w:lang w:eastAsia="el-GR"/>
        </w:rPr>
        <w:t>προνοιακού</w:t>
      </w:r>
      <w:proofErr w:type="spellEnd"/>
      <w:r w:rsidRPr="00F9769C">
        <w:rPr>
          <w:rFonts w:ascii="Times New Roman" w:eastAsia="Times New Roman" w:hAnsi="Times New Roman"/>
          <w:color w:val="333333"/>
          <w:sz w:val="28"/>
          <w:szCs w:val="28"/>
          <w:lang w:eastAsia="el-GR"/>
        </w:rPr>
        <w:t xml:space="preserve"> συστήματος είτε σε ιδιωτικό είτε σε δημόσιο επίπεδο.</w:t>
      </w:r>
    </w:p>
    <w:p w14:paraId="05BE5F5A"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Σε αυτού του είδους τις άθλιες συνθήκες ζωής θα πρέπει να προσθέσουμε και τις νομικού και αστυνομικού χαρακτήρα δεσμεύσεις που καταδυνάστευαν τη ζωή των μισθωτών, ώστε να τους προσδέσουν στο επάγγελμά τους. Για παράδειγμα, η </w:t>
      </w:r>
      <w:proofErr w:type="spellStart"/>
      <w:r w:rsidRPr="00F9769C">
        <w:rPr>
          <w:rFonts w:ascii="Times New Roman" w:eastAsia="Times New Roman" w:hAnsi="Times New Roman"/>
          <w:color w:val="333333"/>
          <w:sz w:val="28"/>
          <w:szCs w:val="28"/>
          <w:lang w:eastAsia="el-GR"/>
        </w:rPr>
        <w:t>Γαληνοτάτη</w:t>
      </w:r>
      <w:proofErr w:type="spellEnd"/>
      <w:r w:rsidRPr="00F9769C">
        <w:rPr>
          <w:rFonts w:ascii="Times New Roman" w:eastAsia="Times New Roman" w:hAnsi="Times New Roman"/>
          <w:color w:val="333333"/>
          <w:sz w:val="28"/>
          <w:szCs w:val="28"/>
          <w:lang w:eastAsia="el-GR"/>
        </w:rPr>
        <w:t xml:space="preserve"> Δημοκρατία της Βενετίας απαγόρευε με νόμο στους εργάτες των ναυπηγείων να εγκαταλείψουν τη δουλειά τους και την πόλη τους.</w:t>
      </w:r>
    </w:p>
    <w:p w14:paraId="735CAF7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Προερχόμενο από δύο διαφορετικές ταξικές πηγές, ακόμα ολιγάριθμο ώστε να χαρακτηρίσει το σύστημα (μόλις το 18</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ανάγεται περίπου στο 25 με 30% του οικονομικά ενεργού πληθυσμού, κοινωνιών ακόμα έντονα αγροτικών και φεουδαρχικών) το στρώμα αυτό, από το οποίο σχηματίστηκε το προλεταριάτο,  δεν έχει ακόμα </w:t>
      </w:r>
      <w:proofErr w:type="spellStart"/>
      <w:r w:rsidRPr="00F9769C">
        <w:rPr>
          <w:rFonts w:ascii="Times New Roman" w:eastAsia="Times New Roman" w:hAnsi="Times New Roman"/>
          <w:color w:val="333333"/>
          <w:sz w:val="28"/>
          <w:szCs w:val="28"/>
          <w:lang w:eastAsia="el-GR"/>
        </w:rPr>
        <w:t>καμμία</w:t>
      </w:r>
      <w:proofErr w:type="spellEnd"/>
      <w:r w:rsidRPr="00F9769C">
        <w:rPr>
          <w:rFonts w:ascii="Times New Roman" w:eastAsia="Times New Roman" w:hAnsi="Times New Roman"/>
          <w:color w:val="333333"/>
          <w:sz w:val="28"/>
          <w:szCs w:val="28"/>
          <w:lang w:eastAsia="el-GR"/>
        </w:rPr>
        <w:t xml:space="preserve"> ξεκάθαρη συνείδηση της ταξικής του θέσης (που και η ίδια εξ άλλου δεν είναι ξεκάθαρη), παρά μόνο μια έντονα επώδυνη συναίσθηση της δυστυχίας του. Δεν είναι λοιπόν περίεργο ότι οι πρώτες εξεγέρσεις μισθωτών εργατών έγιναν πολύ πρώιμα,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μόλις αιώνα, και μάλιστα σε μια ευημερούσα πόλη, στη Φλωρεντία.</w:t>
      </w:r>
    </w:p>
    <w:p w14:paraId="45C596F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 Ο 14</w:t>
      </w:r>
      <w:r w:rsidRPr="00F9769C">
        <w:rPr>
          <w:rFonts w:ascii="Times New Roman" w:eastAsia="Times New Roman" w:hAnsi="Times New Roman"/>
          <w:color w:val="333333"/>
          <w:sz w:val="28"/>
          <w:szCs w:val="28"/>
          <w:vertAlign w:val="superscript"/>
          <w:lang w:eastAsia="el-GR"/>
        </w:rPr>
        <w:t>ος</w:t>
      </w:r>
      <w:r w:rsidRPr="00F9769C">
        <w:rPr>
          <w:rFonts w:ascii="Times New Roman" w:eastAsia="Times New Roman" w:hAnsi="Times New Roman"/>
          <w:color w:val="333333"/>
          <w:sz w:val="28"/>
          <w:szCs w:val="28"/>
          <w:lang w:eastAsia="el-GR"/>
        </w:rPr>
        <w:t xml:space="preserve"> αιώνας ξεκινά με μια εκτεταμένη αγροτική εξέγερση που συγκλόνισε τη Βόρεια Ιταλία από το 1304 μέχρι το 1307, την εξέγερση του «αδελφού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που είχε θρησκευτικό ένδυμα αλλά και σαφή </w:t>
      </w:r>
      <w:proofErr w:type="spellStart"/>
      <w:r w:rsidRPr="00F9769C">
        <w:rPr>
          <w:rFonts w:ascii="Times New Roman" w:eastAsia="Times New Roman" w:hAnsi="Times New Roman"/>
          <w:color w:val="333333"/>
          <w:sz w:val="28"/>
          <w:szCs w:val="28"/>
          <w:lang w:eastAsia="el-GR"/>
        </w:rPr>
        <w:t>αντιφεουδαρχικά</w:t>
      </w:r>
      <w:proofErr w:type="spellEnd"/>
      <w:r w:rsidRPr="00F9769C">
        <w:rPr>
          <w:rFonts w:ascii="Times New Roman" w:eastAsia="Times New Roman" w:hAnsi="Times New Roman"/>
          <w:color w:val="333333"/>
          <w:sz w:val="28"/>
          <w:szCs w:val="28"/>
          <w:lang w:eastAsia="el-GR"/>
        </w:rPr>
        <w:t xml:space="preserve"> χαρακτηριστικά. Η εξέγερση τελείωσε με τη συντριβή των εξεγερμένων, το χαρακτηρισμό του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ως αιρεσιάρχη και της γυναίκας του Μαργαρίτας ως μάγισσας, το βασανισμό τους και το θάνατό τους στην πυρά.</w:t>
      </w:r>
    </w:p>
    <w:p w14:paraId="483E71DA"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Μισό αιώνα αργότερα από την εξέγερση του αδελφού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η ταξική πάλη αρχίζει να εγκαταλείπει την ύπαιθρο και να μπαίνει στην πόλη. Το 1343 έγινε το πρώτο ίσως εργατικό συλλαλητήριο της ιστορίας: οι ξάντες της Φλωρεντίας απαίτησαν την κατάργηση των φόρων και ζήτησαν το «θάνατο των καλοθρεμμένων αστών», εννοώντας τους εμπόρους και τους τραπεζίτες. Το 1345 ιδρύεται και ένας πρόδρομος των εργατικών συνδικάτων, επίσης από έναν ξάντη, τον </w:t>
      </w:r>
      <w:proofErr w:type="spellStart"/>
      <w:r w:rsidRPr="00F9769C">
        <w:rPr>
          <w:rFonts w:ascii="Times New Roman" w:eastAsia="Times New Roman" w:hAnsi="Times New Roman"/>
          <w:color w:val="333333"/>
          <w:sz w:val="28"/>
          <w:szCs w:val="28"/>
          <w:lang w:eastAsia="el-GR"/>
        </w:rPr>
        <w:t>Τσούτο</w:t>
      </w:r>
      <w:proofErr w:type="spellEnd"/>
      <w:r w:rsidRPr="00F9769C">
        <w:rPr>
          <w:rFonts w:ascii="Times New Roman" w:eastAsia="Times New Roman" w:hAnsi="Times New Roman"/>
          <w:color w:val="333333"/>
          <w:sz w:val="28"/>
          <w:szCs w:val="28"/>
          <w:lang w:eastAsia="el-GR"/>
        </w:rPr>
        <w:t xml:space="preserve"> </w:t>
      </w:r>
      <w:proofErr w:type="spellStart"/>
      <w:r w:rsidRPr="00F9769C">
        <w:rPr>
          <w:rFonts w:ascii="Times New Roman" w:eastAsia="Times New Roman" w:hAnsi="Times New Roman"/>
          <w:color w:val="333333"/>
          <w:sz w:val="28"/>
          <w:szCs w:val="28"/>
          <w:lang w:eastAsia="el-GR"/>
        </w:rPr>
        <w:t>Μπραντίνι</w:t>
      </w:r>
      <w:proofErr w:type="spellEnd"/>
      <w:r w:rsidRPr="00F9769C">
        <w:rPr>
          <w:rFonts w:ascii="Times New Roman" w:eastAsia="Times New Roman" w:hAnsi="Times New Roman"/>
          <w:color w:val="333333"/>
          <w:sz w:val="28"/>
          <w:szCs w:val="28"/>
          <w:lang w:eastAsia="el-GR"/>
        </w:rPr>
        <w:t xml:space="preserve">: επρόκειτο για μια οργάνωση ξαντών και βαφέων. Ο ιδρυτής της </w:t>
      </w:r>
      <w:r w:rsidRPr="00F9769C">
        <w:rPr>
          <w:rFonts w:ascii="Times New Roman" w:eastAsia="Times New Roman" w:hAnsi="Times New Roman"/>
          <w:color w:val="333333"/>
          <w:sz w:val="28"/>
          <w:szCs w:val="28"/>
          <w:lang w:eastAsia="el-GR"/>
        </w:rPr>
        <w:lastRenderedPageBreak/>
        <w:t>όμως συνελήφθη και εκτελέστηκε, κάτι που προκάλεσε την αυθόρμητη απεργία των ξαντών.</w:t>
      </w:r>
    </w:p>
    <w:p w14:paraId="1EA2A166"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Οι επόμενες σημαντικές εξεγέρσεις έγιναν τριάντα χρόνια αργότερα, το 1371, στην </w:t>
      </w:r>
      <w:r w:rsidRPr="00F9769C">
        <w:rPr>
          <w:rFonts w:ascii="Times New Roman" w:eastAsia="Times New Roman" w:hAnsi="Times New Roman"/>
          <w:color w:val="333333"/>
          <w:sz w:val="28"/>
          <w:szCs w:val="28"/>
          <w:lang w:val="en-GB" w:eastAsia="el-GR"/>
        </w:rPr>
        <w:t>Perugia</w:t>
      </w:r>
      <w:r w:rsidRPr="00F9769C">
        <w:rPr>
          <w:rFonts w:ascii="Times New Roman" w:eastAsia="Times New Roman" w:hAnsi="Times New Roman"/>
          <w:color w:val="333333"/>
          <w:sz w:val="28"/>
          <w:szCs w:val="28"/>
          <w:lang w:eastAsia="el-GR"/>
        </w:rPr>
        <w:t xml:space="preserve"> πρώτα και μετά στη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xml:space="preserve">. Για μια ακόμη φορά πρωτοστάτησαν οι ξάντες. Μάλιστα στη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xml:space="preserve"> οι ξάντες κατόρθωσαν, μετά την πολιορκία της έδρας της «</w:t>
      </w:r>
      <w:r w:rsidRPr="00F9769C">
        <w:rPr>
          <w:rFonts w:ascii="Times New Roman" w:eastAsia="Times New Roman" w:hAnsi="Times New Roman"/>
          <w:color w:val="333333"/>
          <w:sz w:val="28"/>
          <w:szCs w:val="28"/>
          <w:lang w:val="en-GB" w:eastAsia="el-GR"/>
        </w:rPr>
        <w:t>Signoria</w:t>
      </w:r>
      <w:r w:rsidRPr="00F9769C">
        <w:rPr>
          <w:rFonts w:ascii="Times New Roman" w:eastAsia="Times New Roman" w:hAnsi="Times New Roman"/>
          <w:color w:val="333333"/>
          <w:sz w:val="28"/>
          <w:szCs w:val="28"/>
          <w:lang w:eastAsia="el-GR"/>
        </w:rPr>
        <w:t>» να σχηματίσουν κυβέρνηση που χαρακτηρίστηκε ως κυβέρνηση του «λιπόσαρκου λαού», δηλαδή των μισθωτών εργατών, στην οποία συμμετείχαν και αρκετοί μικροί βιοτέχνες που, ωστόσο, κατείχαν μέσα παραγωγής.. Η εξέγερση συνετρίβη από τα στρατεύματα των αστών, που δέχτηκαν και ισχυρή φεουδαρχική βοήθεια, ενώ οι μικροί βιοτέχνες την εγκατέλειψαν πολύ σύντομα.</w:t>
      </w:r>
    </w:p>
    <w:p w14:paraId="60167A6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Η σημαντικότερη  από τις πρώιμες αυτές εξεγέρσεις των μισθωτών εργατών έγινε στη Φλωρεντία, το 1378 και είναι, και αυτή, γνωστή, ως η «εξέγερση των </w:t>
      </w:r>
      <w:proofErr w:type="spellStart"/>
      <w:r w:rsidRPr="00F9769C">
        <w:rPr>
          <w:rFonts w:ascii="Times New Roman" w:eastAsia="Times New Roman" w:hAnsi="Times New Roman"/>
          <w:color w:val="333333"/>
          <w:sz w:val="28"/>
          <w:szCs w:val="28"/>
          <w:lang w:val="en-GB" w:eastAsia="el-GR"/>
        </w:rPr>
        <w:t>ciompi</w:t>
      </w:r>
      <w:proofErr w:type="spellEnd"/>
      <w:r w:rsidRPr="00F9769C">
        <w:rPr>
          <w:rFonts w:ascii="Times New Roman" w:eastAsia="Times New Roman" w:hAnsi="Times New Roman"/>
          <w:color w:val="333333"/>
          <w:sz w:val="28"/>
          <w:szCs w:val="28"/>
          <w:lang w:eastAsia="el-GR"/>
        </w:rPr>
        <w:t xml:space="preserve">». Η επιδείνωση της οικονομικής κατάστασης των ξαντών, ως αποτέλεσμα ενός από τους πολυάριθμους εσωτερικούς πολέμους που σπάραζαν την ιταλική χερσόνησο (αυτή τη φορά ενός πολέμου της Φλωρεντίας εναντίον του Πάπα) υπήρξε η αφορμή. Οι εξεγερμένοι κατόρθωσαν να συγκροτήσουν δική τους κυβέρνηση και να οργανωθούν σε δική τους συντεχνία. Το γεγονός όμως ότι τα εργαστήρια παρέμειναν στα χέρια των αστών, υπονόμευσε την εξέγερση, δεδομένου ότι οι ιδιοκτήτες τους τα έκλεισαν, με αποτέλεσμα να παρατηρηθεί σοβαρή έλλειψη αγαθών στην πόλη. Αλλά και οι πολιτικές πρωτοβουλίες των μισθωτών ξαντών τρόμαξαν (όπως και στην προηγούμενη περίπτωση της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τους μικροϊδιοκτήτες βιοτέχνες και εμπόρους, που αποχώρησαν από αυτήν την άτυπη «συμμαχία».</w:t>
      </w:r>
    </w:p>
    <w:p w14:paraId="5963A686"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Τελικά, και αυτή η εξέγερση συνετρίβη, μετά από δύο μήνες επικράτησής της από συνασπισμένα μισθοφορικά και φεουδαρχικά στρατεύματα, ενώ οι ηγέτες της εκτελέστηκαν.</w:t>
      </w:r>
    </w:p>
    <w:p w14:paraId="5EF85757"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val="en-GB" w:eastAsia="el-GR"/>
        </w:rPr>
        <w:t> </w:t>
      </w:r>
      <w:r w:rsidRPr="00F9769C">
        <w:rPr>
          <w:rFonts w:ascii="Times New Roman" w:eastAsia="Times New Roman" w:hAnsi="Times New Roman"/>
          <w:color w:val="333333"/>
          <w:sz w:val="28"/>
          <w:szCs w:val="28"/>
          <w:lang w:eastAsia="el-GR"/>
        </w:rPr>
        <w:t xml:space="preserve">Στη Γερμανία εμφανίζεται και μια άλλη ιδιαιτερότητα, όσον αφορά τη διαμόρφωση της εργατικής τάξης. Αυτή σχετίζεται με την ύπαρξη πλούσιων μεταλλευμάτων αργύρου, </w:t>
      </w:r>
      <w:proofErr w:type="spellStart"/>
      <w:r w:rsidRPr="00F9769C">
        <w:rPr>
          <w:rFonts w:ascii="Times New Roman" w:eastAsia="Times New Roman" w:hAnsi="Times New Roman"/>
          <w:color w:val="333333"/>
          <w:sz w:val="28"/>
          <w:szCs w:val="28"/>
          <w:lang w:eastAsia="el-GR"/>
        </w:rPr>
        <w:t>μολύβδου</w:t>
      </w:r>
      <w:proofErr w:type="spellEnd"/>
      <w:r w:rsidRPr="00F9769C">
        <w:rPr>
          <w:rFonts w:ascii="Times New Roman" w:eastAsia="Times New Roman" w:hAnsi="Times New Roman"/>
          <w:color w:val="333333"/>
          <w:sz w:val="28"/>
          <w:szCs w:val="28"/>
          <w:lang w:eastAsia="el-GR"/>
        </w:rPr>
        <w:t xml:space="preserve">, χαλκού και χρυσού στη χώρα. Τα ορυχεία αυτά ανήκαν στους ηγεμόνες και στους αυτοκράτορες και αποτελούσαν τμήματα των κλήρων που εκχωρούσαν σε χωρικούς. Οι χωρικοί αυτοί εξόρυσσαν και εκμεταλλεύονταν οι ίδιοι το μετάλλευμα που υπήρχε στους κλήρους τους. Όταν όμως οι αυτοκράτορες άρχισαν να έχουν ανάγκη χρημάτων, υποθήκευσαν τα μεταλλεία σε μεγάλες εμπορικές - τοκογλυφικές εταιρείες, με αποτέλεσμα οι παλιοί αγρότες - μεταλλωρύχοι να εκπέσουν στη θέση του μισθωτού εργάτη. Οι άθλιες συνθήκες ζωής και δουλειάς τους οδήγησαν σε μια πρώιμη </w:t>
      </w:r>
      <w:r w:rsidRPr="00F9769C">
        <w:rPr>
          <w:rFonts w:ascii="Times New Roman" w:eastAsia="Times New Roman" w:hAnsi="Times New Roman"/>
          <w:color w:val="333333"/>
          <w:sz w:val="28"/>
          <w:szCs w:val="28"/>
          <w:lang w:eastAsia="el-GR"/>
        </w:rPr>
        <w:lastRenderedPageBreak/>
        <w:t>εξέγερση, το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στη </w:t>
      </w:r>
      <w:proofErr w:type="spellStart"/>
      <w:r w:rsidRPr="00F9769C">
        <w:rPr>
          <w:rFonts w:ascii="Times New Roman" w:eastAsia="Times New Roman" w:hAnsi="Times New Roman"/>
          <w:color w:val="333333"/>
          <w:sz w:val="28"/>
          <w:szCs w:val="28"/>
          <w:lang w:eastAsia="el-GR"/>
        </w:rPr>
        <w:t>Σαξωνία</w:t>
      </w:r>
      <w:proofErr w:type="spellEnd"/>
      <w:r w:rsidRPr="00F9769C">
        <w:rPr>
          <w:rFonts w:ascii="Times New Roman" w:eastAsia="Times New Roman" w:hAnsi="Times New Roman"/>
          <w:color w:val="333333"/>
          <w:sz w:val="28"/>
          <w:szCs w:val="28"/>
          <w:lang w:eastAsia="el-GR"/>
        </w:rPr>
        <w:t xml:space="preserve"> και στη Θουριγγία, με την οποία μάλιστα πέτυχαν την αύξηση των ημερομισθίων τους.</w:t>
      </w:r>
    </w:p>
    <w:p w14:paraId="783B9DB0"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Η Γαλλία της Αναγέννησης, αντίθετα, βρίσκεται ακόμα σε στάδιο ολοκλήρωσης του φεουδαρχικού συστήματος. Η ταξική πάλη διεξάγεται σχεδόν </w:t>
      </w:r>
      <w:proofErr w:type="spellStart"/>
      <w:r w:rsidRPr="00F9769C">
        <w:rPr>
          <w:rFonts w:ascii="Times New Roman" w:eastAsia="Times New Roman" w:hAnsi="Times New Roman"/>
          <w:color w:val="333333"/>
          <w:sz w:val="28"/>
          <w:szCs w:val="28"/>
          <w:lang w:eastAsia="el-GR"/>
        </w:rPr>
        <w:t>κατ</w:t>
      </w:r>
      <w:proofErr w:type="spellEnd"/>
      <w:r w:rsidRPr="00F9769C">
        <w:rPr>
          <w:rFonts w:ascii="Times New Roman" w:eastAsia="Times New Roman" w:hAnsi="Times New Roman"/>
          <w:color w:val="333333"/>
          <w:sz w:val="28"/>
          <w:szCs w:val="28"/>
          <w:lang w:eastAsia="el-GR"/>
        </w:rPr>
        <w:t>΄ αποκλειστικότητα στην ύπαιθρο και η μεγάλη αγροτική εξέγερση του 1358, γνωστή ως «</w:t>
      </w:r>
      <w:r w:rsidRPr="00F9769C">
        <w:rPr>
          <w:rFonts w:ascii="Times New Roman" w:eastAsia="Times New Roman" w:hAnsi="Times New Roman"/>
          <w:color w:val="333333"/>
          <w:sz w:val="28"/>
          <w:szCs w:val="28"/>
          <w:lang w:val="en-GB" w:eastAsia="el-GR"/>
        </w:rPr>
        <w:t>jacquerie</w:t>
      </w:r>
      <w:r w:rsidRPr="00F9769C">
        <w:rPr>
          <w:rFonts w:ascii="Times New Roman" w:eastAsia="Times New Roman" w:hAnsi="Times New Roman"/>
          <w:color w:val="333333"/>
          <w:sz w:val="28"/>
          <w:szCs w:val="28"/>
          <w:lang w:eastAsia="el-GR"/>
        </w:rPr>
        <w:t>» χαρακτηρίζεται κυρίως από τη συμμαχία ανάμεσα τους αγρότες και τους αστούς, χωρίς τη σημαντική συμμετοχή σε αυτήν του προδρόμου της εργατικής τάξης.</w:t>
      </w:r>
    </w:p>
    <w:p w14:paraId="221D5729" w14:textId="77777777" w:rsidR="00EF2EE4" w:rsidRPr="00EF2EE4" w:rsidRDefault="00EF2EE4" w:rsidP="00EF2EE4">
      <w:pPr>
        <w:shd w:val="clear" w:color="auto" w:fill="FFFFFF"/>
        <w:spacing w:after="0" w:line="240" w:lineRule="auto"/>
        <w:rPr>
          <w:rFonts w:ascii="Times New Roman" w:eastAsia="Times New Roman" w:hAnsi="Times New Roman"/>
          <w:color w:val="333333"/>
          <w:sz w:val="28"/>
          <w:szCs w:val="28"/>
          <w:lang w:eastAsia="el-GR"/>
        </w:rPr>
      </w:pPr>
    </w:p>
    <w:p w14:paraId="1B5C501E" w14:textId="77777777" w:rsidR="003710B7" w:rsidRPr="00151FED" w:rsidRDefault="003710B7" w:rsidP="00EF2EE4"/>
    <w:sectPr w:rsidR="003710B7" w:rsidRPr="00151FED" w:rsidSect="00151FE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CF"/>
    <w:rsid w:val="000E200B"/>
    <w:rsid w:val="00151FED"/>
    <w:rsid w:val="00280DEB"/>
    <w:rsid w:val="003710B7"/>
    <w:rsid w:val="0047140A"/>
    <w:rsid w:val="007E7DA0"/>
    <w:rsid w:val="00DD6DCF"/>
    <w:rsid w:val="00E261D5"/>
    <w:rsid w:val="00EF2E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A87A"/>
  <w15:chartTrackingRefBased/>
  <w15:docId w15:val="{E7172559-9D25-4286-AC93-E40D9489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FED"/>
    <w:pPr>
      <w:suppressAutoHyphens/>
      <w:autoSpaceDN w:val="0"/>
      <w:spacing w:line="256" w:lineRule="auto"/>
    </w:pPr>
    <w:rPr>
      <w:rFonts w:ascii="Aptos" w:eastAsia="Aptos" w:hAnsi="Aptos" w:cs="Times New Roman"/>
      <w:kern w:val="3"/>
      <w14:ligatures w14:val="none"/>
    </w:rPr>
  </w:style>
  <w:style w:type="paragraph" w:styleId="1">
    <w:name w:val="heading 1"/>
    <w:basedOn w:val="a"/>
    <w:next w:val="a"/>
    <w:link w:val="1Char"/>
    <w:uiPriority w:val="9"/>
    <w:qFormat/>
    <w:rsid w:val="00DD6DCF"/>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D6DCF"/>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D6DCF"/>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D6DCF"/>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DD6DCF"/>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DD6DCF"/>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DD6DCF"/>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DD6DCF"/>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DD6DCF"/>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6D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6D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6D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6D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6D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6D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6D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6D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6DCF"/>
    <w:rPr>
      <w:rFonts w:eastAsiaTheme="majorEastAsia" w:cstheme="majorBidi"/>
      <w:color w:val="272727" w:themeColor="text1" w:themeTint="D8"/>
    </w:rPr>
  </w:style>
  <w:style w:type="paragraph" w:styleId="a3">
    <w:name w:val="Title"/>
    <w:basedOn w:val="a"/>
    <w:next w:val="a"/>
    <w:link w:val="Char"/>
    <w:uiPriority w:val="10"/>
    <w:qFormat/>
    <w:rsid w:val="00DD6DCF"/>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DD6D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6DCF"/>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DD6D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6DCF"/>
    <w:pPr>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DD6DCF"/>
    <w:rPr>
      <w:i/>
      <w:iCs/>
      <w:color w:val="404040" w:themeColor="text1" w:themeTint="BF"/>
    </w:rPr>
  </w:style>
  <w:style w:type="paragraph" w:styleId="a6">
    <w:name w:val="List Paragraph"/>
    <w:basedOn w:val="a"/>
    <w:uiPriority w:val="34"/>
    <w:qFormat/>
    <w:rsid w:val="00DD6DCF"/>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DD6DCF"/>
    <w:rPr>
      <w:i/>
      <w:iCs/>
      <w:color w:val="0F4761" w:themeColor="accent1" w:themeShade="BF"/>
    </w:rPr>
  </w:style>
  <w:style w:type="paragraph" w:styleId="a8">
    <w:name w:val="Intense Quote"/>
    <w:basedOn w:val="a"/>
    <w:next w:val="a"/>
    <w:link w:val="Char2"/>
    <w:uiPriority w:val="30"/>
    <w:qFormat/>
    <w:rsid w:val="00DD6DCF"/>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DD6DCF"/>
    <w:rPr>
      <w:i/>
      <w:iCs/>
      <w:color w:val="0F4761" w:themeColor="accent1" w:themeShade="BF"/>
    </w:rPr>
  </w:style>
  <w:style w:type="character" w:styleId="a9">
    <w:name w:val="Intense Reference"/>
    <w:basedOn w:val="a0"/>
    <w:uiPriority w:val="32"/>
    <w:qFormat/>
    <w:rsid w:val="00DD6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1947</Words>
  <Characters>10520</Characters>
  <Application>Microsoft Office Word</Application>
  <DocSecurity>0</DocSecurity>
  <Lines>87</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5</cp:revision>
  <dcterms:created xsi:type="dcterms:W3CDTF">2024-05-19T17:10:00Z</dcterms:created>
  <dcterms:modified xsi:type="dcterms:W3CDTF">2025-05-02T09:32:00Z</dcterms:modified>
</cp:coreProperties>
</file>