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02D9" w14:textId="5E8760A3" w:rsidR="003710B7" w:rsidRDefault="003876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 για την εργασία νο 6 (Σταυροφορίες)</w:t>
      </w:r>
    </w:p>
    <w:p w14:paraId="4EE0011F" w14:textId="08A76DD0" w:rsidR="003876A3" w:rsidRDefault="003876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Αγαπητοί συνάδελφοι, σας ζητώ συγνώμη για την αναστάτωση. Εκ παραδρομής, στην ανάρτησή μου στο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387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r w:rsidRPr="00387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με τον τίτλο «Βιβλιογραφία για την εργασία νο 6», εκ παραδρομής ανάρτησα βιβλιογραφία για άλλη εργασία. Οπότε, τώρα σας κοινοποιώ τη σωστή (οι σελίδες που προτείνονται βρίσκονται ήδη στο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387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6E36ADC" w14:textId="321C44D4" w:rsidR="003876A3" w:rsidRDefault="000373CE" w:rsidP="003876A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Παγκόσμια Ιστορία, Ακαδημία Επιστημών της ΕΣΣΔ, τόμος Γ`, σελ. 502 – 523. Φωτογραφημένες στα «Μεσαιωνικά», με τον τίτλο «Τέταρτη Σταυροφορία, 1,2,3,4,5,6».</w:t>
      </w:r>
    </w:p>
    <w:p w14:paraId="520C13C3" w14:textId="29FF7D2D" w:rsidR="002F5B0B" w:rsidRDefault="002F5B0B" w:rsidP="002F5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B0B">
        <w:rPr>
          <w:rFonts w:ascii="Times New Roman" w:hAnsi="Times New Roman" w:cs="Times New Roman"/>
          <w:b/>
          <w:bCs/>
          <w:sz w:val="28"/>
          <w:szCs w:val="28"/>
        </w:rPr>
        <w:t xml:space="preserve">Από το βιβλίο του </w:t>
      </w:r>
      <w:r w:rsidRPr="002F5B0B">
        <w:rPr>
          <w:rFonts w:ascii="Times New Roman" w:hAnsi="Times New Roman" w:cs="Times New Roman"/>
          <w:b/>
          <w:bCs/>
          <w:sz w:val="28"/>
          <w:szCs w:val="28"/>
          <w:lang w:val="en-US"/>
        </w:rPr>
        <w:t>David</w:t>
      </w:r>
      <w:r w:rsidRPr="002F5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B0B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Nicholas</w:t>
      </w:r>
      <w:r w:rsidRPr="002F5B0B">
        <w:rPr>
          <w:rFonts w:ascii="Times New Roman" w:hAnsi="Times New Roman" w:cs="Times New Roman"/>
          <w:b/>
          <w:bCs/>
          <w:sz w:val="28"/>
          <w:szCs w:val="28"/>
        </w:rPr>
        <w:t>: Η εξέλιξη του Μεσαιωνικού κόσμου – Κοινωνία, Διακυβέρνηση και σκέψη στην Ευρώπη, 312 – 1500», εκδ. Μορφωτικό Ίδρυμα Εθνικής Τράπεζας, Αθήνα, 2022, μτφρ. Μαριάννα Τζιαντζή</w:t>
      </w:r>
      <w:r>
        <w:rPr>
          <w:rFonts w:ascii="Times New Roman" w:hAnsi="Times New Roman" w:cs="Times New Roman"/>
          <w:b/>
          <w:bCs/>
          <w:sz w:val="28"/>
          <w:szCs w:val="28"/>
        </w:rPr>
        <w:t>, σελ. 397 – 399. Φωτογραφημένες στα «Μεσαιωνικά», με τον τίτλο «Νίκολας – Σταυροφορίες, 1,2»</w:t>
      </w:r>
    </w:p>
    <w:p w14:paraId="4CEDD3D6" w14:textId="4C974487" w:rsidR="002F5B0B" w:rsidRDefault="002F5B0B" w:rsidP="002F5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το βιβλίο «Ιστορία του Βυζαντίου», Τάκη Μαμάτση, εκδ. «Σύγχρονη Εποχή»</w:t>
      </w:r>
      <w:r w:rsidR="00975D85">
        <w:rPr>
          <w:rFonts w:ascii="Times New Roman" w:hAnsi="Times New Roman" w:cs="Times New Roman"/>
          <w:b/>
          <w:bCs/>
          <w:sz w:val="28"/>
          <w:szCs w:val="28"/>
        </w:rPr>
        <w:t xml:space="preserve">, τα κεφάλαια «Η Τέταρτη Σταυροφορία», σελ. 189 </w:t>
      </w:r>
      <w:r w:rsidR="00017E3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75D85">
        <w:rPr>
          <w:rFonts w:ascii="Times New Roman" w:hAnsi="Times New Roman" w:cs="Times New Roman"/>
          <w:b/>
          <w:bCs/>
          <w:sz w:val="28"/>
          <w:szCs w:val="28"/>
        </w:rPr>
        <w:t xml:space="preserve"> 193</w:t>
      </w:r>
      <w:r w:rsidR="00017E3F">
        <w:rPr>
          <w:rFonts w:ascii="Times New Roman" w:hAnsi="Times New Roman" w:cs="Times New Roman"/>
          <w:b/>
          <w:bCs/>
          <w:sz w:val="28"/>
          <w:szCs w:val="28"/>
        </w:rPr>
        <w:t>, «Το Βυζάντιο κάτω από το ζυγό των λατίνων. Τα λατινικά φεουδαρχικά κράτη. Η κατάληψη των επαρχιών</w:t>
      </w:r>
      <w:r w:rsidR="00CA41D9">
        <w:rPr>
          <w:rFonts w:ascii="Times New Roman" w:hAnsi="Times New Roman" w:cs="Times New Roman"/>
          <w:b/>
          <w:bCs/>
          <w:sz w:val="28"/>
          <w:szCs w:val="28"/>
        </w:rPr>
        <w:t>. Η κατάσταση του πληθυσμού στα λατινικά κράτ</w:t>
      </w:r>
      <w:r w:rsidR="0036072A">
        <w:rPr>
          <w:rFonts w:ascii="Times New Roman" w:hAnsi="Times New Roman" w:cs="Times New Roman"/>
          <w:b/>
          <w:bCs/>
          <w:sz w:val="28"/>
          <w:szCs w:val="28"/>
        </w:rPr>
        <w:t>η», σελ. 194 – 198</w:t>
      </w:r>
      <w:r w:rsidR="007147E9">
        <w:rPr>
          <w:rFonts w:ascii="Times New Roman" w:hAnsi="Times New Roman" w:cs="Times New Roman"/>
          <w:b/>
          <w:bCs/>
          <w:sz w:val="28"/>
          <w:szCs w:val="28"/>
        </w:rPr>
        <w:t xml:space="preserve"> και «Οι συνέπειες της φραγκοκρατίας. Ξύπνημα της εθνικής συνείδησης», σελ. 203 – 204. Φωτογραφημένες στα «Μεσαιωνικά», με τον τίτλο «Βυζαντινή ιστορία, 1,2,3,4,5, 6,7,8.</w:t>
      </w:r>
    </w:p>
    <w:p w14:paraId="1B1D605D" w14:textId="77777777" w:rsidR="003429C0" w:rsidRDefault="003429C0" w:rsidP="003429C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C942E" w14:textId="6E6CC3EA" w:rsidR="003429C0" w:rsidRPr="002F5B0B" w:rsidRDefault="003429C0" w:rsidP="003429C0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Με συγχωρείτε και πάλι για την αναστάτωση. Στη διάθεσή σας για ότι χρειαστείτε.</w:t>
      </w:r>
    </w:p>
    <w:p w14:paraId="08111425" w14:textId="345F05E5" w:rsidR="002F5B0B" w:rsidRPr="003876A3" w:rsidRDefault="002F5B0B" w:rsidP="002F5B0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5B0B" w:rsidRPr="00387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95DD2"/>
    <w:multiLevelType w:val="hybridMultilevel"/>
    <w:tmpl w:val="BF42BC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FCD"/>
    <w:multiLevelType w:val="hybridMultilevel"/>
    <w:tmpl w:val="A93026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09C0"/>
    <w:multiLevelType w:val="hybridMultilevel"/>
    <w:tmpl w:val="10980CDC"/>
    <w:lvl w:ilvl="0" w:tplc="23BAEE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5098">
    <w:abstractNumId w:val="1"/>
  </w:num>
  <w:num w:numId="2" w16cid:durableId="553005918">
    <w:abstractNumId w:val="0"/>
  </w:num>
  <w:num w:numId="3" w16cid:durableId="588580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58"/>
    <w:rsid w:val="00017E3F"/>
    <w:rsid w:val="000373CE"/>
    <w:rsid w:val="002F5B0B"/>
    <w:rsid w:val="003429C0"/>
    <w:rsid w:val="0036072A"/>
    <w:rsid w:val="003710B7"/>
    <w:rsid w:val="003876A3"/>
    <w:rsid w:val="0047140A"/>
    <w:rsid w:val="007147E9"/>
    <w:rsid w:val="007E7DA0"/>
    <w:rsid w:val="008066E6"/>
    <w:rsid w:val="00975D85"/>
    <w:rsid w:val="00BC2711"/>
    <w:rsid w:val="00C12358"/>
    <w:rsid w:val="00C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322"/>
  <w15:chartTrackingRefBased/>
  <w15:docId w15:val="{3BFA9EBD-9E2C-4025-B1D5-330CCE44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23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23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23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23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23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123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123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123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123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23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123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123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1235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1235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1235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1235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1235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1235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12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1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123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12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123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1235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1235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1235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123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1235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123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11</cp:revision>
  <dcterms:created xsi:type="dcterms:W3CDTF">2024-06-25T10:03:00Z</dcterms:created>
  <dcterms:modified xsi:type="dcterms:W3CDTF">2024-06-25T10:40:00Z</dcterms:modified>
</cp:coreProperties>
</file>