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 w:type="dxa"/>
        <w:tblLayout w:type="fixed"/>
        <w:tblCellMar>
          <w:top w:w="55" w:type="dxa"/>
          <w:left w:w="55" w:type="dxa"/>
          <w:bottom w:w="55" w:type="dxa"/>
          <w:right w:w="55" w:type="dxa"/>
        </w:tblCellMar>
      </w:tblPr>
      <w:tblGrid>
        <w:gridCol w:w="4856"/>
        <w:gridCol w:w="4857"/>
        <w:gridCol w:w="4857"/>
      </w:tblGrid>
      <w:tr>
        <w:trPr/>
        <w:tc>
          <w:tcPr>
            <w:tcW w:w="4856" w:type="dxa"/>
            <w:tcBorders>
              <w:top w:val="single" w:sz="4" w:space="0" w:color="000000"/>
              <w:left w:val="single" w:sz="4" w:space="0" w:color="000000"/>
              <w:bottom w:val="single" w:sz="4" w:space="0" w:color="000000"/>
            </w:tcBorders>
          </w:tcPr>
          <w:p>
            <w:pPr>
              <w:pStyle w:val="Style16"/>
              <w:widowControl w:val="false"/>
              <w:suppressLineNumbers/>
              <w:bidi w:val="0"/>
              <w:jc w:val="left"/>
              <w:rPr/>
            </w:pPr>
            <w:r>
              <w:rPr/>
              <w:t>Ο Μιλού, ένας σκύλος μη ρεαλιστικός?</w:t>
            </w:r>
          </w:p>
          <w:p>
            <w:pPr>
              <w:pStyle w:val="Style16"/>
              <w:widowControl w:val="false"/>
              <w:suppressLineNumbers/>
              <w:bidi w:val="0"/>
              <w:jc w:val="left"/>
              <w:rPr/>
            </w:pPr>
            <w:r>
              <w:rPr/>
            </w:r>
          </w:p>
          <w:p>
            <w:pPr>
              <w:pStyle w:val="Style16"/>
              <w:widowControl w:val="false"/>
              <w:suppressLineNumbers/>
              <w:bidi w:val="0"/>
              <w:jc w:val="left"/>
              <w:rPr/>
            </w:pPr>
            <w:r>
              <w:rPr/>
              <w:t>Τι γενναίος σκύλος που είναι ο μικρός Μιλού… Τόσες φορές δεν έχει σώσει το αφεντικό του? Ενίοτε ψάχνοντας για βοήθεια στην κοιλάδα των Ιμαλάιων, ενίοτε ανιχνεύοντας την ύπαρξη βόμβας στις αποσκευές ενός αεροπλάνου, μια άλλη φορά ειδοποιώντας τους πυροσβέστες όταν ο Τεντέν κείτονταν λιπόθυμος μέσα σε ένα φλεγόμενο σπίτι… Αλίμονο! Ένας μύθος καταρρέει… Ένα πείραμα έδειξε ότι οι σκύλοι δεν σπεύδουν να βοηθήσουν το αφεντικό τους στις δυσκολίες.</w:t>
            </w:r>
          </w:p>
          <w:p>
            <w:pPr>
              <w:pStyle w:val="Style16"/>
              <w:widowControl w:val="false"/>
              <w:suppressLineNumbers/>
              <w:bidi w:val="0"/>
              <w:jc w:val="left"/>
              <w:rPr/>
            </w:pPr>
            <w:r>
              <w:rPr/>
            </w:r>
          </w:p>
          <w:p>
            <w:pPr>
              <w:pStyle w:val="Style16"/>
              <w:widowControl w:val="false"/>
              <w:suppressLineNumbers/>
              <w:bidi w:val="0"/>
              <w:jc w:val="left"/>
              <w:rPr/>
            </w:pPr>
            <w:r>
              <w:rPr/>
              <w:t>Το πείραμα πραγματοποιήθηκε στο πανεπιστήμιο του Οντάριο : ο καθηγητής ένταξε στο πείραμα τον σκύλο του και χρησιμοποίησε πλήθος βιβλίων από μια βιβλιοθήκη. Χάρη σε έναν μηχανισμό ελεγχόμενο από τον πειραματιστή-ερευνητή, η βιβλιοθήκη αποκολλιόνταν από  τον τοίχο και ο καθηγητής κατέρρεε κάτω από τα βιβλία, κάνοντας πως έχει χάσει τις αισθήσεις του. Μέσα στο διάδρομο, καλά μέσα στο οπτικό πεδίο του σκύλου, περιπλανιόταν ένα άλλο άτομο. Οι σκύλοι βιντεοσκοπούνταν για έξι λεπτά και κανένας δεν πήγε να βρει το άτομο στον διάδρομο για να φέρει βοήθεια.</w:t>
            </w:r>
          </w:p>
          <w:p>
            <w:pPr>
              <w:pStyle w:val="Style16"/>
              <w:widowControl w:val="false"/>
              <w:suppressLineNumbers/>
              <w:bidi w:val="0"/>
              <w:jc w:val="left"/>
              <w:rPr/>
            </w:pPr>
            <w:r>
              <w:rPr/>
              <w:t xml:space="preserve">Αν εμπιστευόμαστε αυτές τις παρατηρήσεις, δεν θα ήταν καλό να έχετε εμπιστοσύνη στο σκύλο σας για να φέρει βοήθεια, με εξαίρεση τα σκυλιά που έχουν εκπαιδευτεί για αυτό τον σκοπό. </w:t>
            </w:r>
          </w:p>
          <w:p>
            <w:pPr>
              <w:pStyle w:val="Style16"/>
              <w:widowControl w:val="false"/>
              <w:suppressLineNumbers/>
              <w:bidi w:val="0"/>
              <w:jc w:val="left"/>
              <w:rPr/>
            </w:pPr>
            <w:r>
              <w:rPr/>
              <w:t xml:space="preserve">Ο Μιλού, σύμφωνα με τα στοιχεία, είναι μια δημιουργία πλασμένη κατ’ εικόνα του ανθρώπου : καταλαβαίνει, αντιλαμβάνεται και αποφασίζει με σύνεση! Χρυσός, μέσα στον πραγματικό κόσμο των επιστημονικών δεδομένων, μοιάζει ένας άλλος ήρωας των κόμιξ που ανταποκρίνεται καλύτερα στην ψυχολογία των τριχωτών μας φίλων : Ο Ρανταπλάν, ο σκύλος του Λούκι Λουκ, είναι μια περιγραφή πιο πιστή στην ψυχολογία των σκύλων. Καθώς όταν τον χρειαζόμαστε, μένει ασυγκίνητος. </w:t>
            </w:r>
          </w:p>
        </w:tc>
        <w:tc>
          <w:tcPr>
            <w:tcW w:w="4857" w:type="dxa"/>
            <w:tcBorders>
              <w:top w:val="single" w:sz="4" w:space="0" w:color="000000"/>
              <w:left w:val="single" w:sz="4" w:space="0" w:color="000000"/>
              <w:bottom w:val="single" w:sz="4" w:space="0" w:color="000000"/>
            </w:tcBorders>
          </w:tcPr>
          <w:p>
            <w:pPr>
              <w:pStyle w:val="Style16"/>
              <w:widowControl w:val="false"/>
              <w:suppressLineNumbers/>
              <w:bidi w:val="0"/>
              <w:jc w:val="left"/>
              <w:rPr/>
            </w:pPr>
            <w:r>
              <w:rPr/>
              <w:t>Milou, chien irréaliste ?</w:t>
            </w:r>
          </w:p>
          <w:p>
            <w:pPr>
              <w:pStyle w:val="Style16"/>
              <w:widowControl w:val="false"/>
              <w:suppressLineNumbers/>
              <w:bidi w:val="0"/>
              <w:jc w:val="left"/>
              <w:rPr/>
            </w:pPr>
            <w:r>
              <w:rPr/>
            </w:r>
          </w:p>
          <w:p>
            <w:pPr>
              <w:pStyle w:val="Style16"/>
              <w:widowControl w:val="false"/>
              <w:suppressLineNumbers/>
              <w:bidi w:val="0"/>
              <w:jc w:val="left"/>
              <w:rPr/>
            </w:pPr>
            <w:r>
              <w:rPr/>
              <w:t>Quel brave chien, ce petit Milou… Combien de fois n'a-t-il pas sauvé son maître ? Tantôt il va chercher des secours en plein Himalaya, tantôt il signale la présence d'une bombe dans la soute d'un avion, une autre fois il alerte les pompiers pendant que Tintin gît inanimé dans une maison en feu... Hélas ! Un mythe s’effondre... Une expérience a montré que les chiens ne viennent pas en aide à leur maître en difficulté.</w:t>
            </w:r>
          </w:p>
          <w:p>
            <w:pPr>
              <w:pStyle w:val="Style16"/>
              <w:widowControl w:val="false"/>
              <w:suppressLineNumbers/>
              <w:bidi w:val="0"/>
              <w:jc w:val="left"/>
              <w:rPr/>
            </w:pPr>
            <w:r>
              <w:rPr/>
            </w:r>
          </w:p>
          <w:p>
            <w:pPr>
              <w:pStyle w:val="Style16"/>
              <w:widowControl w:val="false"/>
              <w:suppressLineNumbers/>
              <w:bidi w:val="0"/>
              <w:jc w:val="left"/>
              <w:rPr/>
            </w:pPr>
            <w:r>
              <w:rPr/>
            </w:r>
          </w:p>
          <w:p>
            <w:pPr>
              <w:pStyle w:val="Style16"/>
              <w:widowControl w:val="false"/>
              <w:suppressLineNumbers/>
              <w:bidi w:val="0"/>
              <w:jc w:val="left"/>
              <w:rPr/>
            </w:pPr>
            <w:r>
              <w:rPr/>
            </w:r>
          </w:p>
          <w:p>
            <w:pPr>
              <w:pStyle w:val="Style16"/>
              <w:widowControl w:val="false"/>
              <w:suppressLineNumbers/>
              <w:bidi w:val="0"/>
              <w:jc w:val="left"/>
              <w:rPr/>
            </w:pPr>
            <w:r>
              <w:rPr/>
              <w:t>L'expérience a été réalisée à l’Université de l'Ontario : le maître entrait dans une pièce avec son chien et consultait des livres rangés sur une étagère. Grâce à un mécanisme contrôlé par l'expérimentateur, l’étagère se détachait du mur et le maître s'écroulait sous les livres, faisant mine d’être inanimé. Dans le couloir, bien en vue du chien, déambulait une autre personne. Les chiens ont été filmés pendant six minutes et aucun n’est allé chercher la personne dans le couloir pour obtenir du secours.</w:t>
            </w:r>
          </w:p>
          <w:p>
            <w:pPr>
              <w:pStyle w:val="Style16"/>
              <w:widowControl w:val="false"/>
              <w:suppressLineNumbers/>
              <w:bidi w:val="0"/>
              <w:jc w:val="left"/>
              <w:rPr/>
            </w:pPr>
            <w:r>
              <w:rPr/>
            </w:r>
          </w:p>
          <w:p>
            <w:pPr>
              <w:pStyle w:val="Style16"/>
              <w:widowControl w:val="false"/>
              <w:suppressLineNumbers/>
              <w:bidi w:val="0"/>
              <w:jc w:val="left"/>
              <w:rPr/>
            </w:pPr>
            <w:r>
              <w:rPr/>
            </w:r>
          </w:p>
          <w:p>
            <w:pPr>
              <w:pStyle w:val="Style16"/>
              <w:widowControl w:val="false"/>
              <w:suppressLineNumbers/>
              <w:bidi w:val="0"/>
              <w:jc w:val="left"/>
              <w:rPr/>
            </w:pPr>
            <w:r>
              <w:rPr/>
            </w:r>
          </w:p>
          <w:p>
            <w:pPr>
              <w:pStyle w:val="Style16"/>
              <w:widowControl w:val="false"/>
              <w:suppressLineNumbers/>
              <w:bidi w:val="0"/>
              <w:jc w:val="left"/>
              <w:rPr/>
            </w:pPr>
            <w:r>
              <w:rPr/>
              <w:t>Si l'on se fie à ces observations, il serait bien peu avisé de se fier à son chien pour être secouru, exception faite des chiens dressés à cet effet.</w:t>
            </w:r>
          </w:p>
          <w:p>
            <w:pPr>
              <w:pStyle w:val="Style16"/>
              <w:widowControl w:val="false"/>
              <w:suppressLineNumbers/>
              <w:bidi w:val="0"/>
              <w:jc w:val="left"/>
              <w:rPr/>
            </w:pPr>
            <w:r>
              <w:rPr/>
              <w:t xml:space="preserve">Milou, à l'évidence, est une créature faite à l'image de l'homme : il comprend, anticipe, et décide à bon escient ! Or, dans l'état actuel des connaissances scientifiques, il semble qu'un autre héros de bandes dessinées corresponde mieux à la psychologie de nos amis canidés : Rantanplan, le chien de Lucky Luke, est une description plus fidèle de la psychologie canine. Lorsqu’on a besoin de lui, il reste de marbre. </w:t>
            </w:r>
          </w:p>
        </w:tc>
        <w:tc>
          <w:tcPr>
            <w:tcW w:w="4857" w:type="dxa"/>
            <w:tcBorders>
              <w:top w:val="single" w:sz="4" w:space="0" w:color="000000"/>
              <w:left w:val="single" w:sz="4" w:space="0" w:color="000000"/>
              <w:bottom w:val="single" w:sz="4" w:space="0" w:color="000000"/>
              <w:right w:val="single" w:sz="4" w:space="0" w:color="000000"/>
            </w:tcBorders>
          </w:tcPr>
          <w:p>
            <w:pPr>
              <w:pStyle w:val="Style16"/>
              <w:widowControl w:val="false"/>
              <w:suppressLineNumbers/>
              <w:bidi w:val="0"/>
              <w:jc w:val="left"/>
              <w:rPr/>
            </w:pPr>
            <w:r>
              <w:rPr/>
              <w:t>Μιλού, μη ρεαλιστικό σκυλί ;</w:t>
            </w:r>
          </w:p>
          <w:p>
            <w:pPr>
              <w:pStyle w:val="Style16"/>
              <w:widowControl w:val="false"/>
              <w:suppressLineNumbers/>
              <w:bidi w:val="0"/>
              <w:jc w:val="left"/>
              <w:rPr/>
            </w:pPr>
            <w:r>
              <w:rPr/>
            </w:r>
          </w:p>
          <w:p>
            <w:pPr>
              <w:pStyle w:val="Style16"/>
              <w:widowControl w:val="false"/>
              <w:suppressLineNumbers/>
              <w:bidi w:val="0"/>
              <w:jc w:val="left"/>
              <w:rPr/>
            </w:pPr>
            <w:r>
              <w:rPr/>
              <w:t>Τι γενναίο σκυλί η μικρή Μιλού... Πόσες φορές έχει σώσει το αφεντικό του; Ενίοτε θα αναζητήσει για βοήθεια σε όλα τα Ιμαλαια ,κάποιες φορές θα αναφέρει την παρουσία μίας βόμβας μέσα στην αποθήκη του αεροπλάνου, μία άλλη φορά θα ειδοποιήσει τους πυροσβέστες, ενώ ο Τεν τεν βρίσκεται ακίνητος μέσα σε ένα φλεγόμενο σπίτι...Αλίμονο! Ένας μύθος καταρρίπτεται... Ένα πείραμα έδειξε ότι τα σκυλιά δεν έρχονται για βοήθεια στο αφεντικό τους στα δύσκολα.</w:t>
            </w:r>
          </w:p>
          <w:p>
            <w:pPr>
              <w:pStyle w:val="Style16"/>
              <w:widowControl w:val="false"/>
              <w:suppressLineNumbers/>
              <w:bidi w:val="0"/>
              <w:jc w:val="left"/>
              <w:rPr/>
            </w:pPr>
            <w:r>
              <w:rPr/>
            </w:r>
          </w:p>
          <w:p>
            <w:pPr>
              <w:pStyle w:val="Style16"/>
              <w:widowControl w:val="false"/>
              <w:suppressLineNumbers/>
              <w:bidi w:val="0"/>
              <w:jc w:val="left"/>
              <w:rPr/>
            </w:pPr>
            <w:r>
              <w:rPr/>
              <w:t>Το πείραμα πραγματοποιήθηκε στο Πανεπιστήμιο του Οντάριο: το αφεντικό μπήκε σε ένα δωμάτιο μαζί με τον σκύλο του και κοίταξε τα βιβλία που ήταν τοποθετημένα πάνω σε ένα ράφι. Χάρις σε έναν μηχανισμό ελεγχόμενο από τον πειραματιστή, το ράφι αποσπάστηκε από τον τοίχο και το αφεντικό σωριάστηκε κάτω από τα βιβλία, παριστάνοντας τον άψυχο. Μέσα στον διάδρομο, μπροστά στον σκύλο, περπατούσε άλλο ένα άτομο. Οι σκύλοι βιντεοσκοπήθηκαν για έξι λεπτά και κανένας δεν πήγε να ψάξει το άτομο στον διάδρομο για να φέρει βοήθεια.</w:t>
            </w:r>
          </w:p>
          <w:p>
            <w:pPr>
              <w:pStyle w:val="Style16"/>
              <w:widowControl w:val="false"/>
              <w:suppressLineNumbers/>
              <w:bidi w:val="0"/>
              <w:jc w:val="left"/>
              <w:rPr/>
            </w:pPr>
            <w:r>
              <w:rPr/>
            </w:r>
          </w:p>
          <w:p>
            <w:pPr>
              <w:pStyle w:val="Style16"/>
              <w:widowControl w:val="false"/>
              <w:suppressLineNumbers/>
              <w:bidi w:val="0"/>
              <w:jc w:val="left"/>
              <w:rPr/>
            </w:pPr>
            <w:r>
              <w:rPr/>
              <w:t>Αν εμπιστευτεί κανείς αυτές τις παρατηρήσεις, δεν θα ήταν συμβουλή να εμπιστευτεί κανείς τον σκύλο για να είναι ασφαλής, με εξαίρεση τους σκύλους που έχουν εκπαιδευτεί για αυτόν τον σκοπό.</w:t>
            </w:r>
          </w:p>
          <w:p>
            <w:pPr>
              <w:pStyle w:val="Style16"/>
              <w:widowControl w:val="false"/>
              <w:suppressLineNumbers/>
              <w:bidi w:val="0"/>
              <w:jc w:val="left"/>
              <w:rPr/>
            </w:pPr>
            <w:r>
              <w:rPr/>
              <w:t>Η Μιλού, προφανώς , είναι ένα πλάσμα φτιαγμέμο κατ’ εικόνα του ανθρώπου : καταλαβαίνει, προσδοκά και αποφασίζει με σύννεση ! Και ακόμη στην παρούσα κατάσταση των επιστημονικών γνώσεων, μοιάζει με έναν άλλον ήρωα των κόμιξ που ανταποκρίνεται καλύτερα στην ψυχολογία των σκύλων φίλων μας : ο Ρανταπλάν, ο σκύλος του Λούκι Λουκ, είναι μία πιο πιστή περιγραφή για την ψυχολογία των σκύλων. Όταν τον έχουμε ανάγκη μένει ασυγκίνητος.</w:t>
            </w:r>
          </w:p>
        </w:tc>
      </w:tr>
    </w:tbl>
    <w:p>
      <w:pPr>
        <w:pStyle w:val="Normal"/>
        <w:bidi w:val="0"/>
        <w:jc w:val="left"/>
        <w:rPr/>
      </w:pPr>
      <w:r>
        <w:rPr/>
      </w:r>
    </w:p>
    <w:sectPr>
      <w:type w:val="nextPage"/>
      <w:pgSz w:orient="landscape" w:w="16838" w:h="11906"/>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Style16">
    <w:name w:val="Περιεχόμενα πίνακα"/>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LibreOffice/7.6.2.1$Windows_X86_64 LibreOffice_project/56f7684011345957bbf33a7ee678afaf4d2ba333</Application>
  <AppVersion>15.0000</AppVersion>
  <Pages>2</Pages>
  <Words>776</Words>
  <Characters>4031</Characters>
  <CharactersWithSpaces>4796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2023-10-28T10:29:35Z</dcterms:created>
  <dc:creator/>
  <dc:description/>
  <dc:language>el-GR</dc:language>
  <cp:lastModifiedBy/>
  <dcterms:modified xsi:type="dcterms:W3CDTF">2023-10-28T10:52:32Z</dcterms:modified>
  <cp:revision>3</cp:revision>
  <dc:subject/>
  <dc:title/>
</cp:coreProperties>
</file>