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3D" w:rsidRDefault="00424A0D">
      <w:pPr>
        <w:rPr>
          <w:lang w:val="el-GR"/>
        </w:rPr>
      </w:pPr>
      <w:r>
        <w:rPr>
          <w:noProof/>
        </w:rPr>
        <w:drawing>
          <wp:inline distT="0" distB="0" distL="0" distR="0">
            <wp:extent cx="7027793" cy="4366146"/>
            <wp:effectExtent l="19050" t="0" r="1657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58" t="11250" r="15461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247" cy="437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8ED" w:rsidRDefault="003778ED">
      <w:pPr>
        <w:rPr>
          <w:lang w:val="el-GR"/>
        </w:rPr>
      </w:pPr>
      <w:r>
        <w:rPr>
          <w:lang w:val="el-GR"/>
        </w:rPr>
        <w:t xml:space="preserve">Τύποι </w:t>
      </w:r>
      <w:proofErr w:type="spellStart"/>
      <w:r>
        <w:rPr>
          <w:lang w:val="el-GR"/>
        </w:rPr>
        <w:t>χωροκατανομής</w:t>
      </w:r>
      <w:proofErr w:type="spellEnd"/>
      <w:r>
        <w:rPr>
          <w:lang w:val="el-GR"/>
        </w:rPr>
        <w:t xml:space="preserve"> ειδών χλωρίδας και πανίδας:</w:t>
      </w:r>
    </w:p>
    <w:p w:rsidR="003778ED" w:rsidRDefault="003778ED">
      <w:pPr>
        <w:rPr>
          <w:lang w:val="el-GR"/>
        </w:rPr>
      </w:pPr>
      <w:r>
        <w:rPr>
          <w:lang w:val="el-GR"/>
        </w:rPr>
        <w:t>Α) Τυχαία κατανομή</w:t>
      </w:r>
    </w:p>
    <w:p w:rsidR="003778ED" w:rsidRDefault="003778ED">
      <w:pPr>
        <w:rPr>
          <w:lang w:val="el-GR"/>
        </w:rPr>
      </w:pPr>
      <w:r>
        <w:rPr>
          <w:lang w:val="el-GR"/>
        </w:rPr>
        <w:t xml:space="preserve">Β) </w:t>
      </w:r>
      <w:proofErr w:type="spellStart"/>
      <w:r>
        <w:rPr>
          <w:lang w:val="el-GR"/>
        </w:rPr>
        <w:t>Συσσωματική</w:t>
      </w:r>
      <w:proofErr w:type="spellEnd"/>
      <w:r>
        <w:rPr>
          <w:lang w:val="el-GR"/>
        </w:rPr>
        <w:t xml:space="preserve"> ή </w:t>
      </w:r>
      <w:proofErr w:type="spellStart"/>
      <w:r>
        <w:rPr>
          <w:lang w:val="el-GR"/>
        </w:rPr>
        <w:t>Συναθροιστική</w:t>
      </w:r>
      <w:proofErr w:type="spellEnd"/>
    </w:p>
    <w:p w:rsidR="00A059A1" w:rsidRDefault="003778ED">
      <w:pPr>
        <w:rPr>
          <w:lang w:val="el-GR"/>
        </w:rPr>
      </w:pPr>
      <w:r>
        <w:rPr>
          <w:lang w:val="el-GR"/>
        </w:rPr>
        <w:t>Γ) Κανονική ή Ομοιομερής</w:t>
      </w:r>
    </w:p>
    <w:sectPr w:rsidR="00A059A1" w:rsidSect="0042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4A0D"/>
    <w:rsid w:val="00017D3A"/>
    <w:rsid w:val="003778ED"/>
    <w:rsid w:val="003B7589"/>
    <w:rsid w:val="00424A0D"/>
    <w:rsid w:val="004B14BA"/>
    <w:rsid w:val="00A059A1"/>
    <w:rsid w:val="00A1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4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2020-04-01T07:28:00Z</dcterms:created>
  <dcterms:modified xsi:type="dcterms:W3CDTF">2020-04-01T10:19:00Z</dcterms:modified>
</cp:coreProperties>
</file>