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34" w:rsidRPr="00A27A34" w:rsidRDefault="00A27A34" w:rsidP="00A27A34">
      <w:pPr>
        <w:jc w:val="center"/>
      </w:pPr>
      <w:r w:rsidRPr="00A27A34">
        <w:t>ΙΟΝΙΟ ΠΑΝΕΠΙΣΤΗΜΙΟ</w:t>
      </w:r>
    </w:p>
    <w:p w:rsidR="00A27A34" w:rsidRPr="00A27A34" w:rsidRDefault="00A27A34" w:rsidP="00A27A34">
      <w:pPr>
        <w:jc w:val="center"/>
      </w:pPr>
    </w:p>
    <w:p w:rsidR="00A27A34" w:rsidRPr="00A27A34" w:rsidRDefault="00A27A34" w:rsidP="00A27A34">
      <w:pPr>
        <w:jc w:val="center"/>
      </w:pPr>
      <w:r w:rsidRPr="00A27A34">
        <w:t>ΤΜΗΜΑ ΤΕΧΝΩΝ ΗΧΟΥ ΚΑΙ ΕΙΚΟΝΑΣ</w:t>
      </w: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922B3" w:rsidP="00A27A34">
      <w:pPr>
        <w:jc w:val="center"/>
      </w:pPr>
      <w:r>
        <w:t>Θεωρία και Μεθοδολογία του Κινηματογράφου</w:t>
      </w:r>
    </w:p>
    <w:p w:rsidR="00A27A34" w:rsidRPr="00C740D3" w:rsidRDefault="00A922B3" w:rsidP="00A27A34">
      <w:pPr>
        <w:jc w:val="center"/>
      </w:pPr>
      <w:proofErr w:type="spellStart"/>
      <w:r>
        <w:t>Seven</w:t>
      </w:r>
      <w:proofErr w:type="spellEnd"/>
      <w:r>
        <w:t>: ανάλυση κινηματογραφικής αφήγησης</w:t>
      </w:r>
    </w:p>
    <w:p w:rsidR="00A922B3" w:rsidRPr="00A922B3" w:rsidRDefault="00A922B3" w:rsidP="00A27A34">
      <w:pPr>
        <w:jc w:val="center"/>
      </w:pPr>
      <w:r>
        <w:t>(πλοκή, χαρακτήρες, αντιθέσεις)</w:t>
      </w: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r w:rsidRPr="00A27A34">
        <w:t>Μαρία Κοτακίδου</w:t>
      </w:r>
    </w:p>
    <w:p w:rsidR="00A27A34" w:rsidRPr="00A27A34" w:rsidRDefault="00A27A34" w:rsidP="00A27A34">
      <w:pPr>
        <w:jc w:val="center"/>
      </w:pPr>
      <w:r w:rsidRPr="00A27A34">
        <w:t>ΤΧ2012005</w:t>
      </w: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pPr>
    </w:p>
    <w:p w:rsidR="00A27A34" w:rsidRPr="00A27A34" w:rsidRDefault="00A27A34" w:rsidP="00A27A34">
      <w:pPr>
        <w:jc w:val="center"/>
        <w:rPr>
          <w:u w:val="single"/>
        </w:rPr>
      </w:pPr>
    </w:p>
    <w:p w:rsidR="00A27A34" w:rsidRPr="00A27A34" w:rsidRDefault="00A27A34" w:rsidP="00A27A34">
      <w:pPr>
        <w:jc w:val="center"/>
        <w:rPr>
          <w:u w:val="single"/>
        </w:rPr>
      </w:pPr>
    </w:p>
    <w:p w:rsidR="00A27A34" w:rsidRPr="00A27A34" w:rsidRDefault="00A27A34" w:rsidP="00A27A34">
      <w:pPr>
        <w:jc w:val="center"/>
        <w:rPr>
          <w:u w:val="single"/>
        </w:rPr>
      </w:pPr>
    </w:p>
    <w:p w:rsidR="00A27A34" w:rsidRPr="00A27A34" w:rsidRDefault="00A27A34" w:rsidP="00A27A34">
      <w:pPr>
        <w:jc w:val="center"/>
      </w:pPr>
      <w:r w:rsidRPr="00A27A34">
        <w:t>ΚΕΡΚΥΡΑ</w:t>
      </w:r>
    </w:p>
    <w:p w:rsidR="00A27A34" w:rsidRPr="00A27A34" w:rsidRDefault="00A922B3" w:rsidP="00A27A34">
      <w:pPr>
        <w:jc w:val="center"/>
        <w:rPr>
          <w:u w:val="single"/>
        </w:rPr>
      </w:pPr>
      <w:r>
        <w:t>12/5/2016</w:t>
      </w:r>
    </w:p>
    <w:p w:rsidR="00A27A34" w:rsidRDefault="00AD3B15" w:rsidP="00A27A34">
      <w:pPr>
        <w:jc w:val="center"/>
        <w:rPr>
          <w:b/>
        </w:rPr>
      </w:pPr>
      <w:r>
        <w:rPr>
          <w:b/>
        </w:rPr>
        <w:lastRenderedPageBreak/>
        <w:t>Περιεχόμενα</w:t>
      </w:r>
    </w:p>
    <w:p w:rsidR="00AD3B15" w:rsidRDefault="00AD3B15" w:rsidP="00A27A34">
      <w:pPr>
        <w:jc w:val="center"/>
        <w:rPr>
          <w:b/>
        </w:rPr>
      </w:pPr>
    </w:p>
    <w:p w:rsidR="00AD3B15" w:rsidRDefault="00AD3B15" w:rsidP="00AD3B15">
      <w:pPr>
        <w:jc w:val="both"/>
        <w:rPr>
          <w:b/>
        </w:rPr>
      </w:pPr>
    </w:p>
    <w:p w:rsidR="00AD3B15" w:rsidRDefault="00AD3B15" w:rsidP="00AD3B15">
      <w:pPr>
        <w:spacing w:line="360" w:lineRule="auto"/>
        <w:jc w:val="both"/>
        <w:rPr>
          <w:b/>
        </w:rPr>
      </w:pPr>
    </w:p>
    <w:p w:rsidR="00AD3B15" w:rsidRDefault="00AD3B15" w:rsidP="00AD3B15">
      <w:pPr>
        <w:spacing w:line="360" w:lineRule="auto"/>
        <w:jc w:val="both"/>
      </w:pPr>
      <w:r>
        <w:t>Θέμα/συλλογισμός/υπόθεση σεναρίου………………………………………………3</w:t>
      </w:r>
    </w:p>
    <w:p w:rsidR="00AD3B15" w:rsidRDefault="00AD3B15" w:rsidP="00AD3B15">
      <w:pPr>
        <w:spacing w:line="360" w:lineRule="auto"/>
        <w:jc w:val="both"/>
      </w:pPr>
      <w:r>
        <w:t>Χαρακτήρες ιστορίας………………………………………………………………...4</w:t>
      </w:r>
    </w:p>
    <w:p w:rsidR="00AD3B15" w:rsidRDefault="00AD3B15" w:rsidP="00AD3B15">
      <w:pPr>
        <w:spacing w:line="360" w:lineRule="auto"/>
        <w:jc w:val="both"/>
      </w:pPr>
      <w:r>
        <w:t>Ενότητα αντιθέσεων στην ιστορία…………………………………………………...5</w:t>
      </w:r>
    </w:p>
    <w:p w:rsidR="00AD3B15" w:rsidRDefault="00AD3B15" w:rsidP="00AD3B15">
      <w:pPr>
        <w:spacing w:line="360" w:lineRule="auto"/>
        <w:jc w:val="both"/>
      </w:pPr>
      <w:r>
        <w:t>Η δομή της αφήγησης………………………………………………………………...6</w:t>
      </w:r>
    </w:p>
    <w:p w:rsidR="00AD3B15" w:rsidRPr="00AD3B15" w:rsidRDefault="00AD3B15" w:rsidP="00AD3B15">
      <w:pPr>
        <w:spacing w:line="360" w:lineRule="auto"/>
        <w:jc w:val="both"/>
      </w:pPr>
      <w:r>
        <w:t>Παράδειγμα τρόπου αφήγησης………………………………………………………9</w:t>
      </w:r>
    </w:p>
    <w:p w:rsidR="00A27A34" w:rsidRPr="00333366" w:rsidRDefault="00A27A34" w:rsidP="00AD3B15">
      <w:pPr>
        <w:spacing w:after="200" w:line="360" w:lineRule="auto"/>
      </w:pPr>
      <w:r w:rsidRPr="00A27A34">
        <w:br w:type="page"/>
      </w:r>
      <w:r w:rsidR="00333366">
        <w:rPr>
          <w:b/>
        </w:rPr>
        <w:lastRenderedPageBreak/>
        <w:t>Θ</w:t>
      </w:r>
      <w:r w:rsidRPr="00333366">
        <w:rPr>
          <w:b/>
        </w:rPr>
        <w:t>έμα του σεναρίου</w:t>
      </w:r>
    </w:p>
    <w:p w:rsidR="00A27A34" w:rsidRPr="00A27A34" w:rsidRDefault="00A27A34" w:rsidP="00A922B3">
      <w:pPr>
        <w:spacing w:line="276" w:lineRule="auto"/>
        <w:jc w:val="both"/>
        <w:rPr>
          <w:b/>
        </w:rPr>
      </w:pPr>
    </w:p>
    <w:p w:rsidR="00A27A34" w:rsidRPr="00A27A34" w:rsidRDefault="00A27A34" w:rsidP="00A922B3">
      <w:pPr>
        <w:spacing w:line="276" w:lineRule="auto"/>
        <w:jc w:val="both"/>
      </w:pPr>
      <w:r w:rsidRPr="00A27A34">
        <w:t xml:space="preserve">Το θέμα της ταινίας </w:t>
      </w:r>
      <w:r w:rsidRPr="00A27A34">
        <w:rPr>
          <w:lang w:val="en-US"/>
        </w:rPr>
        <w:t>Seven</w:t>
      </w:r>
      <w:r w:rsidRPr="00A27A34">
        <w:t xml:space="preserve"> είναι τα επτά θανάσιμα αμαρτήματα, τα οποία γίνονται εμφανή μέσα από την υπόθεση της ιστορίας, αλλά και οι αντιθέσεις μεταξύ καλού και κακού, φως και σκότους, το οποίο γίνεται φανερό από τη σχέση των δυο αστυνομικών.</w:t>
      </w:r>
    </w:p>
    <w:p w:rsidR="00A27A34" w:rsidRPr="00A27A34" w:rsidRDefault="00A27A34" w:rsidP="00A922B3">
      <w:pPr>
        <w:spacing w:line="276" w:lineRule="auto"/>
        <w:jc w:val="both"/>
      </w:pPr>
    </w:p>
    <w:p w:rsidR="00A27A34" w:rsidRPr="00A27A34" w:rsidRDefault="00212AB2" w:rsidP="00A922B3">
      <w:pPr>
        <w:spacing w:line="276" w:lineRule="auto"/>
        <w:jc w:val="both"/>
        <w:rPr>
          <w:b/>
        </w:rPr>
      </w:pPr>
      <w:r>
        <w:rPr>
          <w:b/>
        </w:rPr>
        <w:t>Σ</w:t>
      </w:r>
      <w:r w:rsidR="00A27A34" w:rsidRPr="00A27A34">
        <w:rPr>
          <w:b/>
        </w:rPr>
        <w:t>υλλογισμό</w:t>
      </w:r>
      <w:r>
        <w:rPr>
          <w:b/>
        </w:rPr>
        <w:t>ς</w:t>
      </w:r>
      <w:r w:rsidR="00A27A34" w:rsidRPr="00A27A34">
        <w:rPr>
          <w:b/>
        </w:rPr>
        <w:t>/</w:t>
      </w:r>
      <w:r w:rsidR="00A27A34" w:rsidRPr="00A27A34">
        <w:rPr>
          <w:b/>
          <w:lang w:val="en-US"/>
        </w:rPr>
        <w:t>premise</w:t>
      </w:r>
      <w:r w:rsidR="00A27A34" w:rsidRPr="00A27A34">
        <w:rPr>
          <w:b/>
        </w:rPr>
        <w:t xml:space="preserve"> του σεναρίου </w:t>
      </w:r>
    </w:p>
    <w:p w:rsidR="00A27A34" w:rsidRPr="00A27A34" w:rsidRDefault="00A27A34" w:rsidP="00A922B3">
      <w:pPr>
        <w:spacing w:line="276" w:lineRule="auto"/>
        <w:jc w:val="both"/>
      </w:pPr>
    </w:p>
    <w:p w:rsidR="00A27A34" w:rsidRPr="00A27A34" w:rsidRDefault="00A27A34" w:rsidP="00A922B3">
      <w:pPr>
        <w:spacing w:line="276" w:lineRule="auto"/>
        <w:jc w:val="both"/>
      </w:pPr>
      <w:r w:rsidRPr="00A27A34">
        <w:t xml:space="preserve">Σύμφωνα με το </w:t>
      </w:r>
      <w:proofErr w:type="spellStart"/>
      <w:r w:rsidRPr="00A27A34">
        <w:rPr>
          <w:lang w:val="en-US"/>
        </w:rPr>
        <w:t>Lajos</w:t>
      </w:r>
      <w:proofErr w:type="spellEnd"/>
      <w:r w:rsidRPr="00A27A34">
        <w:t xml:space="preserve"> </w:t>
      </w:r>
      <w:proofErr w:type="spellStart"/>
      <w:r w:rsidRPr="00A27A34">
        <w:rPr>
          <w:lang w:val="en-US"/>
        </w:rPr>
        <w:t>Egri</w:t>
      </w:r>
      <w:proofErr w:type="spellEnd"/>
      <w:r w:rsidRPr="00A27A34">
        <w:t xml:space="preserve"> όλα έχουν ένα σκοπό, μια υπόθεση, ένα μήνυμα που θέλει να περάσει ο συγγραφέας. Στην ταινία αυτή το </w:t>
      </w:r>
      <w:r w:rsidRPr="00A27A34">
        <w:rPr>
          <w:lang w:val="en-US"/>
        </w:rPr>
        <w:t>premise</w:t>
      </w:r>
      <w:r w:rsidR="008C2D13">
        <w:t xml:space="preserve"> (</w:t>
      </w:r>
      <w:r w:rsidR="008C2D13" w:rsidRPr="008C2D13">
        <w:rPr>
          <w:highlight w:val="yellow"/>
        </w:rPr>
        <w:t>στα ελληνικά;)</w:t>
      </w:r>
      <w:r w:rsidRPr="00A27A34">
        <w:t xml:space="preserve"> είναι ότι αξίζει να πολεμάς για τον κόσμο όσο απαθής και να είναι και όσο και αν πιστεύεις ότι δεν το αξίζει.</w:t>
      </w:r>
    </w:p>
    <w:p w:rsidR="00A27A34" w:rsidRPr="00A27A34" w:rsidRDefault="00A27A34" w:rsidP="00A922B3">
      <w:pPr>
        <w:spacing w:line="276" w:lineRule="auto"/>
        <w:jc w:val="both"/>
      </w:pPr>
    </w:p>
    <w:p w:rsidR="00A27A34" w:rsidRPr="00A27A34" w:rsidRDefault="00212AB2" w:rsidP="00A922B3">
      <w:pPr>
        <w:spacing w:line="276" w:lineRule="auto"/>
        <w:jc w:val="both"/>
        <w:rPr>
          <w:b/>
        </w:rPr>
      </w:pPr>
      <w:r>
        <w:rPr>
          <w:b/>
        </w:rPr>
        <w:t>Υ</w:t>
      </w:r>
      <w:r w:rsidR="00A27A34" w:rsidRPr="00A27A34">
        <w:rPr>
          <w:b/>
        </w:rPr>
        <w:t>πόθεση σεναρίου</w:t>
      </w:r>
    </w:p>
    <w:p w:rsidR="00A27A34" w:rsidRPr="00A27A34" w:rsidRDefault="00A27A34" w:rsidP="00A922B3">
      <w:pPr>
        <w:spacing w:line="276" w:lineRule="auto"/>
        <w:jc w:val="both"/>
        <w:rPr>
          <w:b/>
        </w:rPr>
      </w:pPr>
    </w:p>
    <w:p w:rsidR="00A27A34" w:rsidRPr="00A27A34" w:rsidRDefault="00A27A34" w:rsidP="00A922B3">
      <w:pPr>
        <w:spacing w:line="276" w:lineRule="auto"/>
        <w:jc w:val="both"/>
        <w:rPr>
          <w:color w:val="FF0000"/>
        </w:rPr>
      </w:pPr>
      <w:r w:rsidRPr="00A27A34">
        <w:t xml:space="preserve">Το πρόβλημα που αναπτύσσεται είναι οι συνεχείς δολοφονίες του κατά συρροή δολοφόνου. Η κύρια δράση είναι τα εγκλήματα που γίνονται και η εξιχνίαση αυτών μέσω της οποίας εξελίσσεται και η σχέση των δυο αστυνομικών. Φορέας του προβλήματος είναι ο δολοφόνος, ενώ φορείς της δράσης είναι και ο δολοφόνος με τα εγκλήματά του, αλλά και οι αστυνομικοί που εξιχνιάζουν το φόνο. Το τελικό αποτέλεσμα της δράσης είναι ότι οι αστυνομικοί έχουν στα χέρια τους το δολοφόνο, όμως έχουν αλλάξει οι καταστάσεις στη ζωή τους και ένας από αυτούς διαπράττει έγκλημα. </w:t>
      </w:r>
    </w:p>
    <w:p w:rsidR="00A922B3" w:rsidRDefault="00A922B3" w:rsidP="00A922B3">
      <w:pPr>
        <w:spacing w:after="200" w:line="276" w:lineRule="auto"/>
      </w:pPr>
      <w:r>
        <w:br w:type="page"/>
      </w:r>
    </w:p>
    <w:p w:rsidR="00212AB2" w:rsidRPr="00A27A34" w:rsidRDefault="00212AB2" w:rsidP="00212AB2">
      <w:pPr>
        <w:jc w:val="both"/>
        <w:rPr>
          <w:b/>
        </w:rPr>
      </w:pPr>
      <w:r>
        <w:rPr>
          <w:b/>
        </w:rPr>
        <w:lastRenderedPageBreak/>
        <w:t>Χαρακτήρες ιστορίας</w:t>
      </w:r>
    </w:p>
    <w:p w:rsidR="00212AB2" w:rsidRPr="00A27A34" w:rsidRDefault="00212AB2" w:rsidP="00212AB2">
      <w:pPr>
        <w:jc w:val="both"/>
      </w:pPr>
    </w:p>
    <w:p w:rsidR="00212AB2" w:rsidRPr="00A922B3" w:rsidRDefault="00212AB2" w:rsidP="00212AB2">
      <w:pPr>
        <w:jc w:val="both"/>
        <w:rPr>
          <w:b/>
          <w:u w:val="single"/>
        </w:rPr>
      </w:pPr>
      <w:r w:rsidRPr="00A922B3">
        <w:rPr>
          <w:b/>
          <w:u w:val="single"/>
        </w:rPr>
        <w:t>Πρωταγωνιστές</w:t>
      </w:r>
    </w:p>
    <w:p w:rsidR="00A922B3" w:rsidRPr="00A27A34" w:rsidRDefault="00A922B3" w:rsidP="00A922B3">
      <w:pPr>
        <w:spacing w:line="276" w:lineRule="auto"/>
        <w:jc w:val="both"/>
        <w:rPr>
          <w:b/>
        </w:rPr>
      </w:pPr>
    </w:p>
    <w:p w:rsidR="00212AB2" w:rsidRPr="00A27A34" w:rsidRDefault="00212AB2" w:rsidP="00A922B3">
      <w:pPr>
        <w:spacing w:line="276" w:lineRule="auto"/>
        <w:jc w:val="both"/>
      </w:pPr>
      <w:r w:rsidRPr="00A27A34">
        <w:rPr>
          <w:b/>
          <w:lang w:val="en-US"/>
        </w:rPr>
        <w:t>Somerset</w:t>
      </w:r>
      <w:r w:rsidRPr="00A27A34">
        <w:rPr>
          <w:b/>
        </w:rPr>
        <w:t xml:space="preserve">: </w:t>
      </w:r>
      <w:r w:rsidRPr="00A27A34">
        <w:t>στόχος του είναι να καταλάβει τον τρόπο με τον οποίο σκέφτεται ο δολοφόνος, ώστε να μπορέσει να τον βρει και να τον συλλάβει. Αυτό που τον εμποδίζει να φτάσει στο στόχο του είναι η ευφυΐα του δολοφόνου. Ο Σόμερσετ είναι στατικός χαρακτήρας. Από την αρχή μέχρι το τέλος της ταινίας ο χαρακτήρας του είναι ίδιος. Ψηλός, έγχρωμος, μεγάλης ηλικίας, μεθοδικός, τακτικός με υπομονή και ιδανικά, μοναχικός τόσο που τείνει ορισμένες φορές να αδιαφορεί για τον κόσμο για τον οποίο πιστεύει ότι δεν έχει πλέον ηθική.</w:t>
      </w:r>
    </w:p>
    <w:p w:rsidR="00212AB2" w:rsidRPr="00A27A34" w:rsidRDefault="00212AB2" w:rsidP="00A922B3">
      <w:pPr>
        <w:spacing w:line="276" w:lineRule="auto"/>
        <w:jc w:val="both"/>
      </w:pPr>
      <w:r w:rsidRPr="00A27A34">
        <w:rPr>
          <w:b/>
          <w:lang w:val="en-US"/>
        </w:rPr>
        <w:t>Mills</w:t>
      </w:r>
      <w:r w:rsidRPr="00A27A34">
        <w:rPr>
          <w:b/>
        </w:rPr>
        <w:t>:</w:t>
      </w:r>
      <w:r w:rsidRPr="00A27A34">
        <w:t xml:space="preserve"> στόχος του είναι να πιάσει τον δολοφόνο με όποιον τρόπο μπορεί κυρίως με το να βγει στον δρόμο και να ψάχνει εκεί προστατεύοντας την πολιτεία. Αυτό που τον εμποδίζει από το στόχο του είναι η ευφυΐα του δολοφόνου. Ο Μ</w:t>
      </w:r>
      <w:r w:rsidRPr="00A27A34">
        <w:rPr>
          <w:lang w:val="en-US"/>
        </w:rPr>
        <w:t>ills</w:t>
      </w:r>
      <w:r w:rsidRPr="00A27A34">
        <w:t xml:space="preserve"> είναι δυναμικός χαρακτήρας. Είναι υπέρ του νόμου και της δικαιοσύνης, αλλά στο τέλος διαπράττει 'έγκλημα ο ίδιος. Είναι νέος, άσπρος, ανοιχτόχρωμος, ετοιμοπόλεμος, θεωρεί ότι οι αρχές του </w:t>
      </w:r>
      <w:r w:rsidRPr="00A27A34">
        <w:rPr>
          <w:lang w:val="en-US"/>
        </w:rPr>
        <w:t>Somerset</w:t>
      </w:r>
      <w:r w:rsidRPr="00A27A34">
        <w:t xml:space="preserve"> είναι αυτές που κάνουν τον κόσμο απαθή, άπειρος, ανυπόμονος, πιστεύει ότι μπορεί να σώσει τον κόσμο, φορέας της οργής.</w:t>
      </w:r>
    </w:p>
    <w:p w:rsidR="00212AB2" w:rsidRPr="00A922B3" w:rsidRDefault="00212AB2" w:rsidP="00A922B3">
      <w:pPr>
        <w:spacing w:line="276" w:lineRule="auto"/>
        <w:jc w:val="both"/>
        <w:rPr>
          <w:b/>
        </w:rPr>
      </w:pPr>
    </w:p>
    <w:p w:rsidR="00212AB2" w:rsidRPr="00A922B3" w:rsidRDefault="00212AB2" w:rsidP="00A922B3">
      <w:pPr>
        <w:spacing w:line="276" w:lineRule="auto"/>
        <w:jc w:val="both"/>
        <w:rPr>
          <w:b/>
          <w:u w:val="single"/>
        </w:rPr>
      </w:pPr>
      <w:r w:rsidRPr="00A922B3">
        <w:rPr>
          <w:b/>
          <w:u w:val="single"/>
        </w:rPr>
        <w:t>Ανταγωνιστής</w:t>
      </w:r>
    </w:p>
    <w:p w:rsidR="00A922B3" w:rsidRPr="00A27A34" w:rsidRDefault="00A922B3" w:rsidP="00A922B3">
      <w:pPr>
        <w:spacing w:line="276" w:lineRule="auto"/>
        <w:jc w:val="both"/>
        <w:rPr>
          <w:b/>
        </w:rPr>
      </w:pPr>
    </w:p>
    <w:p w:rsidR="00212AB2" w:rsidRPr="00A27A34" w:rsidRDefault="00212AB2" w:rsidP="00A922B3">
      <w:pPr>
        <w:spacing w:line="276" w:lineRule="auto"/>
        <w:jc w:val="both"/>
      </w:pPr>
      <w:r w:rsidRPr="00A27A34">
        <w:rPr>
          <w:b/>
          <w:lang w:val="en-US"/>
        </w:rPr>
        <w:t>John</w:t>
      </w:r>
      <w:r w:rsidRPr="00A27A34">
        <w:rPr>
          <w:b/>
        </w:rPr>
        <w:t xml:space="preserve"> </w:t>
      </w:r>
      <w:r w:rsidRPr="00A27A34">
        <w:rPr>
          <w:b/>
          <w:lang w:val="en-US"/>
        </w:rPr>
        <w:t>Doe</w:t>
      </w:r>
      <w:r w:rsidRPr="00A27A34">
        <w:rPr>
          <w:b/>
        </w:rPr>
        <w:t xml:space="preserve">: </w:t>
      </w:r>
      <w:r w:rsidRPr="00A27A34">
        <w:t>στόχος του είναι να περάσει στον κόσμο το μήνυμα ότι δεν πρέπει να αμαρτάνει ο άνθρωπος και ότι η αμαρτία γυρνάει σε αυτόν που την πράττει. Ο χαρακτήρας του είναι στατικός. Από την αρχή μέχρι το τέλος οι απόψεις του και η συμπεριφορά του είναι στατική.  Είναι άνθρωπος της άρνησης, κανονική- καθημερινή φιγούρα, λευκός, θεωρεί ότι "δεν είναι ξεχωριστός γι αυτό που είναι, αλλά γι αυτό που κάνει", υπομονετικός, χαρακτηρίζει τον κόσμο απαθή, ήρεμος, ευγενικός, παράφρων, φορέας της ζήλειας.</w:t>
      </w:r>
    </w:p>
    <w:p w:rsidR="00A27A34" w:rsidRPr="00A27A34" w:rsidRDefault="00A27A34">
      <w:pPr>
        <w:spacing w:after="200" w:line="276" w:lineRule="auto"/>
      </w:pPr>
      <w:r w:rsidRPr="00A27A34">
        <w:br w:type="page"/>
      </w:r>
    </w:p>
    <w:p w:rsidR="00A27A34" w:rsidRPr="00A27A34" w:rsidRDefault="00212AB2" w:rsidP="00A27A34">
      <w:pPr>
        <w:jc w:val="both"/>
        <w:rPr>
          <w:b/>
        </w:rPr>
      </w:pPr>
      <w:r>
        <w:rPr>
          <w:b/>
        </w:rPr>
        <w:lastRenderedPageBreak/>
        <w:t>Ε</w:t>
      </w:r>
      <w:r w:rsidR="00A27A34" w:rsidRPr="00A27A34">
        <w:rPr>
          <w:b/>
        </w:rPr>
        <w:t>νότητα αντιθέτων στην ιστορία</w:t>
      </w:r>
    </w:p>
    <w:p w:rsidR="00A27A34" w:rsidRPr="00A27A34" w:rsidRDefault="00A27A34" w:rsidP="00A27A34">
      <w:pPr>
        <w:jc w:val="both"/>
      </w:pPr>
    </w:p>
    <w:p w:rsidR="00A27A34" w:rsidRPr="00A27A34" w:rsidRDefault="00A27A34" w:rsidP="00A922B3">
      <w:pPr>
        <w:spacing w:line="276" w:lineRule="auto"/>
        <w:jc w:val="both"/>
      </w:pPr>
      <w:r w:rsidRPr="00A27A34">
        <w:t xml:space="preserve">Οι αντιθέσεις είναι δυο στην ιστορία: α) σχέση μεταξύ των δυο αστυνομικών και β)σχέση αστυνομικών-δολοφόνου. </w:t>
      </w:r>
    </w:p>
    <w:p w:rsidR="00A27A34" w:rsidRPr="00A27A34" w:rsidRDefault="00A27A34" w:rsidP="00A922B3">
      <w:pPr>
        <w:spacing w:line="276" w:lineRule="auto"/>
        <w:jc w:val="both"/>
      </w:pPr>
      <w:r w:rsidRPr="00A27A34">
        <w:t xml:space="preserve">Όσον αφορά το α, ο </w:t>
      </w:r>
      <w:proofErr w:type="spellStart"/>
      <w:r w:rsidRPr="00A27A34">
        <w:rPr>
          <w:lang w:val="en-US"/>
        </w:rPr>
        <w:t>dec</w:t>
      </w:r>
      <w:proofErr w:type="spellEnd"/>
      <w:r w:rsidRPr="00A27A34">
        <w:t>.</w:t>
      </w:r>
      <w:r w:rsidRPr="00A27A34">
        <w:rPr>
          <w:lang w:val="en-US"/>
        </w:rPr>
        <w:t>Somerset</w:t>
      </w:r>
      <w:r w:rsidRPr="00A27A34">
        <w:t xml:space="preserve"> προσπαθεί να συνεργαστεί και να αναπτύξει καλές σχέσεις με το συνάδελφό του κρατώντας τη σχέση τους τυπική, ενώ ο </w:t>
      </w:r>
      <w:proofErr w:type="spellStart"/>
      <w:r w:rsidRPr="00A27A34">
        <w:rPr>
          <w:lang w:val="en-US"/>
        </w:rPr>
        <w:t>dec</w:t>
      </w:r>
      <w:proofErr w:type="spellEnd"/>
      <w:r w:rsidRPr="00A27A34">
        <w:t>.</w:t>
      </w:r>
      <w:r w:rsidRPr="00A27A34">
        <w:rPr>
          <w:lang w:val="en-US"/>
        </w:rPr>
        <w:t>Mills</w:t>
      </w:r>
      <w:r w:rsidRPr="00A27A34">
        <w:t xml:space="preserve"> είναι αντιδραστικός, εγωιστής και με τη συμπεριφορά του διατηρεί την αντίθεση θεωρώντας ότι έχει δίκιο. Οι δυο τους είναι φορείς αντίθετα διαμετρικών αντιλήψεων, αφού ο ένας θεωρεί ότι για την εξιχνίαση του εγκλήματος θα πρέπει να καταλάβουν πως σκέφτεται ο δολοφόνος, ενώ ο άλλος πιστεύει ότι το να ψάχνεις στο δρόμο θα σε βοηθήσει να βρεις πιο γρήγορα τον εγκληματία και έτσι προστατεύεις και τους πολίτες. Η αντίθεσή τους εδραιώνεται από την πρώτη στιγμή που συναντιούνται και ο </w:t>
      </w:r>
      <w:proofErr w:type="spellStart"/>
      <w:r w:rsidRPr="00A27A34">
        <w:rPr>
          <w:lang w:val="en-US"/>
        </w:rPr>
        <w:t>dec</w:t>
      </w:r>
      <w:proofErr w:type="spellEnd"/>
      <w:r w:rsidRPr="00A27A34">
        <w:t xml:space="preserve">. </w:t>
      </w:r>
      <w:r w:rsidRPr="00A27A34">
        <w:rPr>
          <w:lang w:val="en-US"/>
        </w:rPr>
        <w:t>Somerset</w:t>
      </w:r>
      <w:r w:rsidRPr="00A27A34">
        <w:t xml:space="preserve"> βάζει στον </w:t>
      </w:r>
      <w:proofErr w:type="spellStart"/>
      <w:r w:rsidRPr="00A27A34">
        <w:rPr>
          <w:lang w:val="en-US"/>
        </w:rPr>
        <w:t>dec</w:t>
      </w:r>
      <w:proofErr w:type="spellEnd"/>
      <w:r w:rsidRPr="00A27A34">
        <w:t>.</w:t>
      </w:r>
      <w:r w:rsidRPr="00A27A34">
        <w:rPr>
          <w:lang w:val="en-US"/>
        </w:rPr>
        <w:t>Mills</w:t>
      </w:r>
      <w:r w:rsidRPr="00A27A34">
        <w:t xml:space="preserve"> απλές δουλειές και όχι αυτές που θα ήθελε ο ίδιος σύμφωνα με το βιογραφικό του. Αυτή η σχέση αρχίζει να λύνεται μετά από το δείπνο στο σπίτι του </w:t>
      </w:r>
      <w:proofErr w:type="spellStart"/>
      <w:r w:rsidRPr="00A27A34">
        <w:rPr>
          <w:lang w:val="en-US"/>
        </w:rPr>
        <w:t>dec</w:t>
      </w:r>
      <w:proofErr w:type="spellEnd"/>
      <w:r w:rsidRPr="00A27A34">
        <w:t>.</w:t>
      </w:r>
      <w:r w:rsidRPr="00A27A34">
        <w:rPr>
          <w:lang w:val="en-US"/>
        </w:rPr>
        <w:t>Mills</w:t>
      </w:r>
      <w:r w:rsidRPr="00A27A34">
        <w:t>, όπου γνωρίζει ο ένας καλύτερα τον άλλον και αποφασίζουν ουσιαστικά να συνθέσουν τους δυο πόλους τους σε έναν ανώτερο.</w:t>
      </w:r>
    </w:p>
    <w:p w:rsidR="00A27A34" w:rsidRPr="00A27A34" w:rsidRDefault="00A27A34" w:rsidP="00A922B3">
      <w:pPr>
        <w:spacing w:line="276" w:lineRule="auto"/>
        <w:jc w:val="both"/>
      </w:pPr>
      <w:r w:rsidRPr="00A27A34">
        <w:t xml:space="preserve">Όσον αφορά το β, οι δυο αστυνομικοί συγκρούονται με το δολοφόνο, καθώς αυτός συνεχίζει και σκοτώνει άτομα πράγμα που δημιουργεί και την προϋπόθεση ύπαρξης των αστυνομικών. Οι δυο αντίθετες πλευρές είναι φορείς αντίθετα διαμετρικών αντιλήψεων, καθώς ο δολοφόνος είναι συντηρητικός και θεωρεί ότι αν κάποιος αμαρτάνει χωρίς να ενοχλεί τους άλλους διαπράττει έγκλημα και πρέπει να υπάρχει κάποιος που να του γυρίσει την αμαρτία εναντίον του μέχρι θανάτου ακόμα, ενώ οι αστυνομικοί πιστεύουν ότι εγκληματίες είναι μόνο όσοι κάνουν κακό στους άλλους. Αυτή η αντιθετική σχέση εδραιώνεται όταν ο δολοφόνος παραδίνεται στους αστυνόμους όμως ακόμα και τότε είναι ειρωνικός και υπερόπτης. Η σχέση την αντίθεσης λύνεται όταν ο </w:t>
      </w:r>
      <w:proofErr w:type="spellStart"/>
      <w:r w:rsidRPr="00A27A34">
        <w:rPr>
          <w:lang w:val="en-US"/>
        </w:rPr>
        <w:t>dec</w:t>
      </w:r>
      <w:proofErr w:type="spellEnd"/>
      <w:r w:rsidRPr="00A27A34">
        <w:t>.</w:t>
      </w:r>
      <w:r w:rsidRPr="00A27A34">
        <w:rPr>
          <w:lang w:val="en-US"/>
        </w:rPr>
        <w:t>Mills</w:t>
      </w:r>
      <w:r w:rsidRPr="00A27A34">
        <w:t xml:space="preserve"> σκοτώνει τον δολοφόνο </w:t>
      </w:r>
      <w:r w:rsidRPr="00A27A34">
        <w:rPr>
          <w:lang w:val="en-US"/>
        </w:rPr>
        <w:t>John</w:t>
      </w:r>
      <w:r w:rsidRPr="00A27A34">
        <w:t xml:space="preserve"> </w:t>
      </w:r>
      <w:r w:rsidRPr="00A27A34">
        <w:rPr>
          <w:lang w:val="en-US"/>
        </w:rPr>
        <w:t>Doe</w:t>
      </w:r>
      <w:r w:rsidRPr="00A27A34">
        <w:t xml:space="preserve">, αλλά μέσα από αυτό ουσιαστικά καταστρέφεται και ο ίδιος ο αστυνομικός. </w:t>
      </w:r>
    </w:p>
    <w:p w:rsidR="00A27A34" w:rsidRPr="00A27A34" w:rsidRDefault="00A27A34" w:rsidP="00A922B3">
      <w:pPr>
        <w:spacing w:after="200" w:line="276" w:lineRule="auto"/>
      </w:pPr>
      <w:r w:rsidRPr="00A27A34">
        <w:br w:type="page"/>
      </w:r>
    </w:p>
    <w:p w:rsidR="00A27A34" w:rsidRPr="00A27A34" w:rsidRDefault="00212AB2" w:rsidP="00A922B3">
      <w:pPr>
        <w:spacing w:line="360" w:lineRule="auto"/>
        <w:jc w:val="both"/>
        <w:rPr>
          <w:b/>
        </w:rPr>
      </w:pPr>
      <w:r>
        <w:rPr>
          <w:b/>
        </w:rPr>
        <w:lastRenderedPageBreak/>
        <w:t>Η</w:t>
      </w:r>
      <w:r w:rsidR="00A27A34" w:rsidRPr="00A27A34">
        <w:rPr>
          <w:b/>
        </w:rPr>
        <w:t xml:space="preserve"> δομή της αφήγησης</w:t>
      </w:r>
    </w:p>
    <w:p w:rsidR="00A27A34" w:rsidRPr="00A27A34" w:rsidRDefault="00A27A34" w:rsidP="00A922B3">
      <w:pPr>
        <w:spacing w:line="360" w:lineRule="auto"/>
        <w:jc w:val="both"/>
        <w:rPr>
          <w:b/>
        </w:rPr>
      </w:pPr>
    </w:p>
    <w:p w:rsidR="00A27A34" w:rsidRPr="00A27A34" w:rsidRDefault="00A27A34" w:rsidP="00A922B3">
      <w:pPr>
        <w:spacing w:line="360" w:lineRule="auto"/>
        <w:jc w:val="both"/>
        <w:rPr>
          <w:b/>
        </w:rPr>
      </w:pPr>
      <w:r w:rsidRPr="00A27A34">
        <w:rPr>
          <w:b/>
        </w:rPr>
        <w:t>Καταλύτης</w:t>
      </w:r>
    </w:p>
    <w:p w:rsidR="00A27A34" w:rsidRPr="00A27A34" w:rsidRDefault="00A27A34" w:rsidP="00A922B3">
      <w:pPr>
        <w:spacing w:line="360" w:lineRule="auto"/>
        <w:jc w:val="both"/>
      </w:pPr>
      <w:r w:rsidRPr="00A27A34">
        <w:t xml:space="preserve">Ο καταλύτης είναι η σκηνή όπου ο αρχηγός της αστυνομίας δίνει στον </w:t>
      </w:r>
      <w:r w:rsidRPr="00A27A34">
        <w:rPr>
          <w:lang w:val="en-US"/>
        </w:rPr>
        <w:t>Somerset</w:t>
      </w:r>
      <w:r w:rsidRPr="00A27A34">
        <w:t xml:space="preserve"> τα κομμάτια πλαστικού που ταΐστηκαν στο 1ο θύμα, </w:t>
      </w:r>
      <w:r w:rsidRPr="008C2D13">
        <w:rPr>
          <w:u w:val="single"/>
        </w:rPr>
        <w:t>όπου</w:t>
      </w:r>
      <w:r w:rsidRPr="00A27A34">
        <w:t xml:space="preserve"> βάζουν τον αστυνομικό σε σκέψεις και πάει ξανά στον τόπο του εγκλήματος, </w:t>
      </w:r>
      <w:r w:rsidRPr="008C2D13">
        <w:rPr>
          <w:u w:val="single"/>
        </w:rPr>
        <w:t xml:space="preserve">όπου </w:t>
      </w:r>
      <w:r w:rsidRPr="00A27A34">
        <w:t xml:space="preserve">βρίσκει το σημείωμα του δολοφόνου </w:t>
      </w:r>
      <w:r w:rsidRPr="008C2D13">
        <w:rPr>
          <w:u w:val="single"/>
        </w:rPr>
        <w:t>και</w:t>
      </w:r>
      <w:r w:rsidRPr="00A27A34">
        <w:t xml:space="preserve"> συνδέει την υπόθεση με τα επτά θανάσιμα αμαρτήματα</w:t>
      </w:r>
      <w:r w:rsidR="008C2D13">
        <w:t xml:space="preserve"> (</w:t>
      </w:r>
      <w:r w:rsidR="008C2D13" w:rsidRPr="008C2D13">
        <w:rPr>
          <w:highlight w:val="yellow"/>
        </w:rPr>
        <w:t>θα μπορούσες να το επαναδιατυπώσεις</w:t>
      </w:r>
      <w:r w:rsidR="008C2D13">
        <w:t>)</w:t>
      </w:r>
      <w:r w:rsidRPr="00A27A34">
        <w:t>.</w:t>
      </w:r>
    </w:p>
    <w:p w:rsidR="00A27A34" w:rsidRPr="00A27A34" w:rsidRDefault="00A27A34" w:rsidP="00A922B3">
      <w:pPr>
        <w:spacing w:line="360" w:lineRule="auto"/>
        <w:jc w:val="both"/>
      </w:pPr>
      <w:r w:rsidRPr="00A27A34">
        <w:t xml:space="preserve">Αυτό το γεγονός έχει θετικό αντίκτυπο για τον </w:t>
      </w:r>
      <w:r w:rsidRPr="00A27A34">
        <w:rPr>
          <w:lang w:val="en-US"/>
        </w:rPr>
        <w:t>Somerset</w:t>
      </w:r>
      <w:r w:rsidRPr="00A27A34">
        <w:t xml:space="preserve"> εφόσον έχει στοιχεία που τον βοηθούν στην εξιχνίαση του εγκλήματος. Ωστόσο, αλλάζει η φόρτιση στη ζωή του από θετική σε αρνητική, καθώς είχε πάρει την απόφαση να αποσυρθεί από τα καθήκοντά του, αλλά αρχίζει να σκέφτεται ότι θέλει να εξιχνιάσει τα εγκλήματα αυτά.</w:t>
      </w:r>
    </w:p>
    <w:p w:rsidR="00A27A34" w:rsidRPr="00A27A34" w:rsidRDefault="00A27A34" w:rsidP="00A922B3">
      <w:pPr>
        <w:spacing w:line="360" w:lineRule="auto"/>
        <w:jc w:val="both"/>
      </w:pPr>
      <w:r w:rsidRPr="00A27A34">
        <w:t>Ο καταλύτης συμβαίνει από πρόθεση του ανταγωνιστή δολοφόνου, ο οποίος ταΐζει στο θύμα του τα κομμάτια του πλαστικού, ώστε να τα βρουν οι αστυνομικοί και να βρουν το σημείωμά του πίσω από το ψυγείο στο σπίτι του θύματος.</w:t>
      </w:r>
    </w:p>
    <w:p w:rsidR="00A27A34" w:rsidRPr="00A27A34" w:rsidRDefault="00A27A34" w:rsidP="00A922B3">
      <w:pPr>
        <w:spacing w:line="360" w:lineRule="auto"/>
        <w:jc w:val="both"/>
      </w:pPr>
      <w:r w:rsidRPr="00A27A34">
        <w:t xml:space="preserve">Ο πρωταγωνιστής </w:t>
      </w:r>
      <w:r w:rsidRPr="00A27A34">
        <w:rPr>
          <w:lang w:val="en-US"/>
        </w:rPr>
        <w:t>Somerset</w:t>
      </w:r>
      <w:r w:rsidRPr="00A27A34">
        <w:t xml:space="preserve"> δε μπορεί μετά την εμφάνιση του καταλύτη να επιστρέψει στην αρχική του κατάσταση γιατί έχει κινητοποιηθεί με την εξέλιξη των γεγονότων και δε μπορεί να μείνει άπραγος περιμένοντας να περάσουν οι μέρες και να συνταξιοδοτηθεί.</w:t>
      </w:r>
    </w:p>
    <w:p w:rsidR="00A27A34" w:rsidRPr="00A27A34" w:rsidRDefault="00A27A34" w:rsidP="00A922B3">
      <w:pPr>
        <w:spacing w:line="360" w:lineRule="auto"/>
        <w:jc w:val="both"/>
      </w:pPr>
      <w:r w:rsidRPr="00A27A34">
        <w:t xml:space="preserve">Ο καταλύτης αποτελεί το πρώτο σημαντικό γεγονός της ταινίας για όσα θα ακολουθήσουν, γιατί ανακαλύπτουν τη σύνδεση των φόνων και τον λόγο για τον οποίο πραγματοποιήθηκαν. Παράλληλα, γίνεται πρόξενος της ασυνείδητης επιθυμίας του </w:t>
      </w:r>
      <w:r w:rsidRPr="00A27A34">
        <w:rPr>
          <w:lang w:val="en-US"/>
        </w:rPr>
        <w:t>Somerset</w:t>
      </w:r>
      <w:r w:rsidRPr="00A27A34">
        <w:t xml:space="preserve"> να σώσει τον κόσμο, ενώ η επιθυμία του μέχρι τώρα ήταν να αποσυρθεί από τα καθήκοντά του εφόσον θεωρεί τον κόσμο απαθή και ανάξιο σωτηρίας.</w:t>
      </w:r>
    </w:p>
    <w:p w:rsidR="00A27A34" w:rsidRPr="00A27A34" w:rsidRDefault="00A27A34" w:rsidP="00A922B3">
      <w:pPr>
        <w:spacing w:line="360" w:lineRule="auto"/>
        <w:jc w:val="both"/>
      </w:pPr>
      <w:r w:rsidRPr="00A27A34">
        <w:t xml:space="preserve">Ο καταλύτης βάζει τον </w:t>
      </w:r>
      <w:r w:rsidRPr="00A27A34">
        <w:rPr>
          <w:lang w:val="en-US"/>
        </w:rPr>
        <w:t>Somerset</w:t>
      </w:r>
      <w:r w:rsidRPr="00A27A34">
        <w:t xml:space="preserve"> και τον δολοφόνο σε μια πορεία δράσης και σύγκρουσης  από την οποία κανείς του δεν μπορεί να υπαναχωρήσει οργανώνοντας έτσι το υπόλοιπο της ιστορίας με όρους σύγκρουσης, εφόσον ο </w:t>
      </w:r>
      <w:r w:rsidRPr="00A27A34">
        <w:rPr>
          <w:lang w:val="en-US"/>
        </w:rPr>
        <w:t>Somerset</w:t>
      </w:r>
      <w:r w:rsidRPr="00A27A34">
        <w:t xml:space="preserve"> πλέον θέλει να εξιχνιάσει τους φόνους και </w:t>
      </w:r>
      <w:proofErr w:type="spellStart"/>
      <w:r w:rsidRPr="00A27A34">
        <w:t>ερευνεί</w:t>
      </w:r>
      <w:proofErr w:type="spellEnd"/>
      <w:r w:rsidRPr="00A27A34">
        <w:t xml:space="preserve">, ενώ ο </w:t>
      </w:r>
      <w:r w:rsidRPr="00A27A34">
        <w:rPr>
          <w:lang w:val="en-US"/>
        </w:rPr>
        <w:t>John</w:t>
      </w:r>
      <w:r w:rsidRPr="00A27A34">
        <w:t xml:space="preserve"> </w:t>
      </w:r>
      <w:r w:rsidRPr="00A27A34">
        <w:rPr>
          <w:lang w:val="en-US"/>
        </w:rPr>
        <w:t>Doe</w:t>
      </w:r>
      <w:r w:rsidRPr="00A27A34">
        <w:t xml:space="preserve"> θέλει να ολοκληρώσει "το έργο" του.</w:t>
      </w:r>
    </w:p>
    <w:p w:rsidR="00A27A34" w:rsidRPr="00A27A34" w:rsidRDefault="00A27A34" w:rsidP="00A922B3">
      <w:pPr>
        <w:spacing w:line="360" w:lineRule="auto"/>
        <w:jc w:val="both"/>
      </w:pPr>
    </w:p>
    <w:p w:rsidR="00A27A34" w:rsidRPr="00A27A34" w:rsidRDefault="00A27A34" w:rsidP="00A922B3">
      <w:pPr>
        <w:spacing w:line="360" w:lineRule="auto"/>
        <w:jc w:val="both"/>
        <w:rPr>
          <w:b/>
        </w:rPr>
      </w:pPr>
      <w:r w:rsidRPr="00A27A34">
        <w:rPr>
          <w:b/>
        </w:rPr>
        <w:t>Σημείο καμπής 1</w:t>
      </w:r>
    </w:p>
    <w:p w:rsidR="00A27A34" w:rsidRPr="00A27A34" w:rsidRDefault="00A27A34" w:rsidP="00A922B3">
      <w:pPr>
        <w:spacing w:line="360" w:lineRule="auto"/>
        <w:jc w:val="both"/>
      </w:pPr>
      <w:r w:rsidRPr="00A27A34">
        <w:t xml:space="preserve">Τα δεδομένα που προέκυψαν από την εμφάνιση του καταλύτη σπρώχνουν τον </w:t>
      </w:r>
      <w:r w:rsidRPr="00A27A34">
        <w:rPr>
          <w:lang w:val="en-US"/>
        </w:rPr>
        <w:t>Somerset</w:t>
      </w:r>
      <w:r w:rsidRPr="00A27A34">
        <w:t xml:space="preserve"> να πάρει την απόφαση να βοηθήσει και να συνεργαστεί με τον </w:t>
      </w:r>
      <w:r w:rsidRPr="00A27A34">
        <w:rPr>
          <w:lang w:val="en-US"/>
        </w:rPr>
        <w:t>Mills</w:t>
      </w:r>
      <w:r w:rsidRPr="00A27A34">
        <w:t xml:space="preserve">, ώστε </w:t>
      </w:r>
      <w:r w:rsidRPr="00A27A34">
        <w:lastRenderedPageBreak/>
        <w:t xml:space="preserve">να αρχίσουν έναν αγώνα με το χρόνο για να προλάβουν το μανιώδη δολοφόνο πριν φτάσει στο επόμενο θύμα του. Η αναγκαιότητα του </w:t>
      </w:r>
      <w:r w:rsidRPr="00A27A34">
        <w:rPr>
          <w:lang w:val="en-US"/>
        </w:rPr>
        <w:t>Somerset</w:t>
      </w:r>
      <w:r w:rsidRPr="00A27A34">
        <w:t xml:space="preserve"> να πάρει την απόφαση αυτή είναι η εσωτερική του επιθυμία να κάνει καλύτερο τον κόσμο, πράγμα αντίθετο με τη μέχρι τώρα στάση του εφόσον υποστήριζε ότι ο κόσμος έχει φθαρεί πλήρως και θέλει να αποσυρθεί. Το πρώτο σημείο καμπής ξεκαθαρίζει την κύρια δραματική ερώτηση που διατυπώθηκε με τον καταλύτη, η οποία είναι για πιο λόγο γίνονται οι δολοφονίες και οι αστυνομικοί πλέον συνεργάζονται για την εξιχνίαση των εγκλημάτων με γνώμονα τη σύνδεσή τους με τα επτά θανάσιμα αμαρτήματα. Τέλος, αποτελεί σημείο μετάβασης, όπου διαφοροποιεί την 1η από την 2η πράξη της ιστορίας, καθώς οι δυο πρωταγωνιστές βάζουν στην άκρη της διαφορές τους και προσπαθούν να συνεργαστούν σεβόμενοι ο ένας τον άλλον.</w:t>
      </w:r>
    </w:p>
    <w:p w:rsidR="00A27A34" w:rsidRPr="00A27A34" w:rsidRDefault="00A27A34" w:rsidP="00A922B3">
      <w:pPr>
        <w:spacing w:line="360" w:lineRule="auto"/>
        <w:jc w:val="both"/>
      </w:pPr>
    </w:p>
    <w:p w:rsidR="00A27A34" w:rsidRPr="00A27A34" w:rsidRDefault="00A27A34" w:rsidP="00A922B3">
      <w:pPr>
        <w:spacing w:line="360" w:lineRule="auto"/>
        <w:jc w:val="both"/>
        <w:rPr>
          <w:b/>
        </w:rPr>
      </w:pPr>
      <w:r w:rsidRPr="00A27A34">
        <w:rPr>
          <w:b/>
          <w:lang w:val="en-US"/>
        </w:rPr>
        <w:t>Midpoint</w:t>
      </w:r>
    </w:p>
    <w:p w:rsidR="00A27A34" w:rsidRPr="00A27A34" w:rsidRDefault="00A27A34" w:rsidP="00A922B3">
      <w:pPr>
        <w:spacing w:line="360" w:lineRule="auto"/>
        <w:jc w:val="both"/>
      </w:pPr>
      <w:r w:rsidRPr="00A27A34">
        <w:t xml:space="preserve">Κομβικό γεγονός αποτελεί η σκηνή στο σπίτι του δολοφόνου, όπου ερευνούν οι δυο </w:t>
      </w:r>
      <w:r w:rsidR="008C2D13" w:rsidRPr="00A27A34">
        <w:t>ντετέκτιβ</w:t>
      </w:r>
      <w:r w:rsidRPr="00A27A34">
        <w:t xml:space="preserve"> και ανακαλύπτουν ότι τους παρίστανε ο δολοφόνος τον δημοσιογράφο και ότι ήρθε σ επαφή μαζί τους, "τον είχαν στο χέρι" όπως λέει ο Μ</w:t>
      </w:r>
      <w:r w:rsidRPr="00A27A34">
        <w:rPr>
          <w:lang w:val="en-US"/>
        </w:rPr>
        <w:t>ills</w:t>
      </w:r>
      <w:r w:rsidRPr="00A27A34">
        <w:t xml:space="preserve">. Αυτό κάνει δύσκολα τα πράγματα για τους πρωταγωνιστές, καθώς αντιλαμβάνονται ότι έχουν να κάνουν με έναν ευφυή άνθρωπο με υπομονή, επιμονή και μεθοδικότητα. </w:t>
      </w:r>
    </w:p>
    <w:p w:rsidR="00A27A34" w:rsidRPr="00A27A34" w:rsidRDefault="00A27A34" w:rsidP="00A922B3">
      <w:pPr>
        <w:spacing w:line="360" w:lineRule="auto"/>
        <w:jc w:val="both"/>
      </w:pPr>
    </w:p>
    <w:p w:rsidR="00A27A34" w:rsidRPr="00A27A34" w:rsidRDefault="00A27A34" w:rsidP="00A922B3">
      <w:pPr>
        <w:spacing w:line="360" w:lineRule="auto"/>
        <w:jc w:val="both"/>
        <w:rPr>
          <w:b/>
        </w:rPr>
      </w:pPr>
      <w:r w:rsidRPr="00A27A34">
        <w:rPr>
          <w:b/>
        </w:rPr>
        <w:t>Σημείο καμπής 2</w:t>
      </w:r>
    </w:p>
    <w:p w:rsidR="00A27A34" w:rsidRPr="00A27A34" w:rsidRDefault="00A27A34" w:rsidP="00A922B3">
      <w:pPr>
        <w:spacing w:line="360" w:lineRule="auto"/>
        <w:jc w:val="both"/>
      </w:pPr>
      <w:r w:rsidRPr="00A27A34">
        <w:t>Και σε αυτό το σημείο καμπής τίθεται το ζήτημα της απόφασης. Εδώ οι δυο πρωταγωνιστές δυσκολεύονται, καθώς πρέπει να αποφασίσουν για το αν θα παραδώσουν απλά στη δικαιοσύνη το δολοφόνο ή θα δεχτούν τους όρους του και θα τον ακολουθήσουν στο μέρος που ισχυρίζεται ότι έχει τα άλλα δυο πτώματα.</w:t>
      </w:r>
    </w:p>
    <w:p w:rsidR="00A27A34" w:rsidRPr="00A27A34" w:rsidRDefault="00A27A34" w:rsidP="00A922B3">
      <w:pPr>
        <w:spacing w:line="360" w:lineRule="auto"/>
        <w:jc w:val="both"/>
      </w:pPr>
    </w:p>
    <w:p w:rsidR="00212AB2" w:rsidRDefault="00212AB2" w:rsidP="00A922B3">
      <w:pPr>
        <w:spacing w:line="360" w:lineRule="auto"/>
        <w:jc w:val="both"/>
        <w:rPr>
          <w:b/>
        </w:rPr>
      </w:pPr>
    </w:p>
    <w:p w:rsidR="00A27A34" w:rsidRPr="00A27A34" w:rsidRDefault="00A27A34" w:rsidP="00A922B3">
      <w:pPr>
        <w:spacing w:line="360" w:lineRule="auto"/>
        <w:jc w:val="both"/>
        <w:rPr>
          <w:b/>
        </w:rPr>
      </w:pPr>
      <w:r w:rsidRPr="00A27A34">
        <w:rPr>
          <w:b/>
        </w:rPr>
        <w:t>Κλιμάκωση</w:t>
      </w:r>
    </w:p>
    <w:p w:rsidR="00A27A34" w:rsidRPr="00A27A34" w:rsidRDefault="00A27A34" w:rsidP="00A922B3">
      <w:pPr>
        <w:spacing w:line="360" w:lineRule="auto"/>
        <w:jc w:val="both"/>
      </w:pPr>
      <w:r w:rsidRPr="00A27A34">
        <w:t xml:space="preserve">Το σημείο στο οποίο κλιμακώνεται η ιστορία είναι η σκηνή που ο </w:t>
      </w:r>
      <w:r w:rsidRPr="00A27A34">
        <w:rPr>
          <w:lang w:val="en-US"/>
        </w:rPr>
        <w:t>Mills</w:t>
      </w:r>
      <w:r w:rsidRPr="00A27A34">
        <w:t xml:space="preserve"> σκοτώνει τον δολοφόνο </w:t>
      </w:r>
      <w:r w:rsidRPr="00A27A34">
        <w:rPr>
          <w:lang w:val="en-US"/>
        </w:rPr>
        <w:t>John</w:t>
      </w:r>
      <w:r w:rsidRPr="00A27A34">
        <w:t xml:space="preserve"> </w:t>
      </w:r>
      <w:r w:rsidRPr="00A27A34">
        <w:rPr>
          <w:lang w:val="en-US"/>
        </w:rPr>
        <w:t>Doe</w:t>
      </w:r>
      <w:r w:rsidRPr="00A27A34">
        <w:t xml:space="preserve"> και αποτελεί σημείο χωρίς δυνατότητα επιστροφής στην προηγούμενη κατάσταση για τον Μ</w:t>
      </w:r>
      <w:r w:rsidRPr="00A27A34">
        <w:rPr>
          <w:lang w:val="en-US"/>
        </w:rPr>
        <w:t>ills</w:t>
      </w:r>
      <w:r w:rsidRPr="00A27A34">
        <w:t xml:space="preserve">, εφόσον μεταξύ καλού και κακού επέλεξε το δεύτερο και διέπραξε έγκλημα. Αυτό είναι σύμφωνο με τη θεωρία του Αριστοτέλη, όπου χαρακτηρίζει αποκορύφωμα την αναστροφή ή την αναγνώριση. Άλλωστε ο Αριστοτέλης θεωρεί καλό στην τραγωδία </w:t>
      </w:r>
      <w:r w:rsidRPr="00A27A34">
        <w:rPr>
          <w:lang w:val="en-US"/>
        </w:rPr>
        <w:t>o</w:t>
      </w:r>
      <w:r w:rsidRPr="00A27A34">
        <w:t xml:space="preserve"> χαρακτήρας να είναι καλός και να οδηγείται από λάθος επιλογή στο κακό.</w:t>
      </w:r>
    </w:p>
    <w:p w:rsidR="00A27A34" w:rsidRPr="00A27A34" w:rsidRDefault="00A27A34" w:rsidP="00A922B3">
      <w:pPr>
        <w:spacing w:line="360" w:lineRule="auto"/>
        <w:jc w:val="both"/>
      </w:pPr>
      <w:r w:rsidRPr="00A27A34">
        <w:lastRenderedPageBreak/>
        <w:t xml:space="preserve">Η κεντρική δραματική ερώτηση που τέθηκε με τον καταλύτη απαντάται, καθώς με την πράξη του </w:t>
      </w:r>
      <w:r w:rsidRPr="00A27A34">
        <w:rPr>
          <w:lang w:val="en-US"/>
        </w:rPr>
        <w:t>Mills</w:t>
      </w:r>
      <w:r w:rsidRPr="00A27A34">
        <w:t xml:space="preserve"> συμπληρώνονται οι φόνοι που συνδέονται με τα 7 θανάσιμα αμαρτήματα. Στην περιοχή αυτή της αφήγησης διακυβεύονται οριστικά τα ζητήματα που έχουν κινητοποιήσει από την αρχή τους πρωταγωνιστές δηλαδή τα αμαρτήματα και ο Μ</w:t>
      </w:r>
      <w:r w:rsidRPr="00A27A34">
        <w:rPr>
          <w:lang w:val="en-US"/>
        </w:rPr>
        <w:t>ills</w:t>
      </w:r>
      <w:r w:rsidRPr="00A27A34">
        <w:t xml:space="preserve"> "στερεύει" από επιλογές και καταλήγει στην οριστική του απόφαση, η οποία είναι να σκοτώσει τον δολοφόνο που δε διαφοροποιείται ιδιαίτερα από τις προηγούμενες επιλογές του, καθώς από την αρχή ήταν ένας άνθρωπος που καθοδηγούνταν από τα συναισθήματά του.</w:t>
      </w:r>
    </w:p>
    <w:p w:rsidR="00A27A34" w:rsidRPr="00A27A34" w:rsidRDefault="00A27A34" w:rsidP="00A922B3">
      <w:pPr>
        <w:spacing w:line="360" w:lineRule="auto"/>
        <w:jc w:val="both"/>
      </w:pPr>
      <w:r w:rsidRPr="00A27A34">
        <w:t xml:space="preserve">Στην κλιμάκωση δίνεται στο θεατή η απάντηση της ερώτησης που τέθηκε στον καταλύτη, δηλαδή εξηγείται ο πραγματικός λόγος για τον οποίο έγιναν οι φόνοι και ολοκληρώνονται τα αμαρτήματα, αλλά ίσως αυτό να μην γίνεται με τον τρόπο που θα ήθελε ο θεατής, δηλαδή την απλή τιμωρία του δολοφόνου, γιατί βλέπει τον </w:t>
      </w:r>
      <w:r w:rsidRPr="00A27A34">
        <w:rPr>
          <w:lang w:val="en-US"/>
        </w:rPr>
        <w:t>Mills</w:t>
      </w:r>
      <w:r w:rsidRPr="00A27A34">
        <w:t xml:space="preserve"> να στρέφεται στο κακό και να διαπράττει και αυτός έγκλημα.</w:t>
      </w:r>
    </w:p>
    <w:p w:rsidR="00A27A34" w:rsidRPr="00A27A34" w:rsidRDefault="00A27A34" w:rsidP="00A922B3">
      <w:pPr>
        <w:spacing w:line="360" w:lineRule="auto"/>
        <w:jc w:val="both"/>
      </w:pPr>
    </w:p>
    <w:p w:rsidR="00A27A34" w:rsidRPr="00A27A34" w:rsidRDefault="00A27A34" w:rsidP="00A922B3">
      <w:pPr>
        <w:spacing w:line="360" w:lineRule="auto"/>
        <w:jc w:val="both"/>
        <w:rPr>
          <w:b/>
        </w:rPr>
      </w:pPr>
      <w:r w:rsidRPr="00A27A34">
        <w:rPr>
          <w:b/>
        </w:rPr>
        <w:t>Αποτέλεσμα</w:t>
      </w:r>
    </w:p>
    <w:p w:rsidR="00A27A34" w:rsidRPr="00A27A34" w:rsidRDefault="00A27A34" w:rsidP="00A922B3">
      <w:pPr>
        <w:spacing w:line="360" w:lineRule="auto"/>
        <w:jc w:val="both"/>
      </w:pPr>
      <w:r w:rsidRPr="00A27A34">
        <w:t xml:space="preserve">Ο δολοφόνος πέτυχε αυτό για το οποίο κινητοποιήθηκε από την αρχή, δηλαδή να  ολοκληρώσει το σχέδιό του με την πραγματοποίηση των 7 φόνων. Από την άλλη, οι </w:t>
      </w:r>
      <w:r w:rsidR="008C2D13" w:rsidRPr="00A27A34">
        <w:t>ντετέκτιβ</w:t>
      </w:r>
      <w:r w:rsidRPr="00A27A34">
        <w:t xml:space="preserve"> πέτυχαν εν μέρει το στόχο τους, καθώς έπιασαν το δολοφόνο, αλλά δε μπόρεσαν να σταματήσουν τους 7 φόνους.</w:t>
      </w:r>
    </w:p>
    <w:p w:rsidR="00A27A34" w:rsidRPr="00A27A34" w:rsidRDefault="00A27A34" w:rsidP="00A922B3">
      <w:pPr>
        <w:spacing w:after="200" w:line="360" w:lineRule="auto"/>
      </w:pPr>
      <w:r w:rsidRPr="00A27A34">
        <w:br w:type="page"/>
      </w:r>
    </w:p>
    <w:p w:rsidR="00212AB2" w:rsidRDefault="00212AB2" w:rsidP="00A922B3">
      <w:pPr>
        <w:spacing w:line="276" w:lineRule="auto"/>
        <w:jc w:val="both"/>
        <w:rPr>
          <w:b/>
        </w:rPr>
      </w:pPr>
      <w:r>
        <w:rPr>
          <w:b/>
        </w:rPr>
        <w:lastRenderedPageBreak/>
        <w:t xml:space="preserve">Παράδειγμα του τρόπου αφήγησης από </w:t>
      </w:r>
    </w:p>
    <w:p w:rsidR="00A27A34" w:rsidRPr="00212AB2" w:rsidRDefault="00212AB2" w:rsidP="00A922B3">
      <w:pPr>
        <w:pStyle w:val="a3"/>
        <w:numPr>
          <w:ilvl w:val="0"/>
          <w:numId w:val="6"/>
        </w:numPr>
        <w:spacing w:line="276" w:lineRule="auto"/>
        <w:jc w:val="both"/>
        <w:rPr>
          <w:b/>
        </w:rPr>
      </w:pPr>
      <w:r w:rsidRPr="00212AB2">
        <w:rPr>
          <w:b/>
        </w:rPr>
        <w:t>μια σκην</w:t>
      </w:r>
      <w:r w:rsidR="00A27A34" w:rsidRPr="00212AB2">
        <w:rPr>
          <w:rFonts w:ascii="Courier New" w:hAnsi="Courier New" w:cs="Courier New"/>
          <w:b/>
        </w:rPr>
        <w:t>ή</w:t>
      </w:r>
      <w:r w:rsidR="00A27A34" w:rsidRPr="00212AB2">
        <w:rPr>
          <w:rFonts w:ascii="Device Font 10cpi" w:hAnsi="Device Font 10cpi" w:cs="Device Font 10cpi"/>
          <w:b/>
        </w:rPr>
        <w:t xml:space="preserve"> </w:t>
      </w:r>
    </w:p>
    <w:p w:rsidR="00A27A34" w:rsidRPr="00A27A34" w:rsidRDefault="00A27A34" w:rsidP="00A922B3">
      <w:pPr>
        <w:spacing w:line="276" w:lineRule="auto"/>
        <w:jc w:val="both"/>
        <w:rPr>
          <w:b/>
        </w:rPr>
      </w:pPr>
    </w:p>
    <w:p w:rsidR="00A27A34" w:rsidRPr="00A27A34" w:rsidRDefault="00A27A34" w:rsidP="00A922B3">
      <w:pPr>
        <w:spacing w:line="276" w:lineRule="auto"/>
        <w:jc w:val="both"/>
      </w:pPr>
      <w:r w:rsidRPr="00A27A34">
        <w:t xml:space="preserve">Σκηνή: οι δυο </w:t>
      </w:r>
      <w:r w:rsidR="00045509" w:rsidRPr="00A27A34">
        <w:t>ντεντέκτιβ</w:t>
      </w:r>
      <w:r w:rsidRPr="00A27A34">
        <w:t xml:space="preserve"> χτυπάνε την πόρτα του υπόπτου, αυτός εμφανίζεται στην άλλη άκρη του διαδρόμου του κτιρίου και όταν τον αναγνωρίζουν αυτός πυροβολεί και αρχίζουν οι αστυνομικοί να τον κυνηγάνε.</w:t>
      </w:r>
    </w:p>
    <w:p w:rsidR="00A27A34" w:rsidRPr="00A27A34" w:rsidRDefault="00A27A34" w:rsidP="00A922B3">
      <w:pPr>
        <w:spacing w:line="276" w:lineRule="auto"/>
        <w:jc w:val="both"/>
      </w:pPr>
      <w:r w:rsidRPr="00A27A34">
        <w:t>Σκοπός της σκηνής αυτής είναι να οριστικοποιηθεί τελικά το ποιος είναι ο πραγματικός δολοφόνος. Έτσι, προωθείται η δράση και μπαίνει πλέον το ερώτημα αν θα καταφέρουν να τον συλλάβουν. Επιπλέον, ο θεατής νιώθει ικανοποίηση, καθώς η έρευνα των αστυνομικών είχε αποτέλεσμα.</w:t>
      </w:r>
    </w:p>
    <w:p w:rsidR="00A27A34" w:rsidRPr="00A27A34" w:rsidRDefault="00A27A34" w:rsidP="00A922B3">
      <w:pPr>
        <w:spacing w:line="276" w:lineRule="auto"/>
        <w:jc w:val="both"/>
      </w:pPr>
      <w:r w:rsidRPr="00A27A34">
        <w:t>Στην αρχή της σκηνής οι αστυνομικοί δεν είναι σίγουροι για την ενοχή του υπόπτου και ο τελευταίος δε γνωρίζει ότι οι αστυνομικοί έχουν ήδη φτάσει σε αυτόν. Ωστόσο, στο κομβικό σημείο κατά το οποίο ο δολοφόνος ανοίγει πυρά κατά τον αστυνομικών οριστικοποιείται η μετάβαση που πρόκειται να γίνει, δηλαδή οι αστυνομικοί γνωρίζουν ότι αυτός είναι ο δολοφόνος και ο δολοφόνος αλλάζει εν μέρει το σχέδιό του εφόσον ξέρει ότι η αστυνομία έχει ανακαλύψει την ταυτότητά του.</w:t>
      </w:r>
    </w:p>
    <w:p w:rsidR="00A27A34" w:rsidRPr="00A27A34" w:rsidRDefault="00A27A34" w:rsidP="00A922B3">
      <w:pPr>
        <w:spacing w:line="276" w:lineRule="auto"/>
        <w:jc w:val="both"/>
      </w:pPr>
      <w:r w:rsidRPr="00A27A34">
        <w:t>Σε αυτή την σκηνή δρουν και οι πρωταγωνιστές και ο ανταγωνιστής, τίθενται καινούριες ερωτήσεις στο θεατή και προωθείται η δράση, καθώς εξελίσσεται το σενάριο.</w:t>
      </w:r>
    </w:p>
    <w:p w:rsidR="00A27A34" w:rsidRPr="00A27A34" w:rsidRDefault="00A27A34" w:rsidP="00A922B3">
      <w:pPr>
        <w:spacing w:line="276" w:lineRule="auto"/>
        <w:jc w:val="both"/>
      </w:pPr>
    </w:p>
    <w:p w:rsidR="00A27A34" w:rsidRPr="00A922B3" w:rsidRDefault="00212AB2" w:rsidP="00A922B3">
      <w:pPr>
        <w:pStyle w:val="a3"/>
        <w:numPr>
          <w:ilvl w:val="0"/>
          <w:numId w:val="6"/>
        </w:numPr>
        <w:spacing w:line="276" w:lineRule="auto"/>
        <w:jc w:val="both"/>
        <w:rPr>
          <w:rFonts w:asciiTheme="minorHAnsi" w:hAnsiTheme="minorHAnsi" w:cstheme="minorHAnsi"/>
          <w:b/>
        </w:rPr>
      </w:pPr>
      <w:r w:rsidRPr="00A922B3">
        <w:rPr>
          <w:rFonts w:asciiTheme="minorHAnsi" w:hAnsiTheme="minorHAnsi" w:cstheme="minorHAnsi"/>
          <w:b/>
        </w:rPr>
        <w:t>τον προσδιορισμό της σχέσης</w:t>
      </w:r>
      <w:r w:rsidR="00A27A34" w:rsidRPr="00A922B3">
        <w:rPr>
          <w:rFonts w:asciiTheme="minorHAnsi" w:hAnsiTheme="minorHAnsi" w:cstheme="minorHAnsi"/>
          <w:b/>
        </w:rPr>
        <w:t xml:space="preserve"> μεταξύ πέντε σκηνών λαμβάνοντας υπόψη </w:t>
      </w:r>
    </w:p>
    <w:p w:rsidR="00A27A34" w:rsidRPr="00A27A34" w:rsidRDefault="00A27A34" w:rsidP="00A922B3">
      <w:pPr>
        <w:spacing w:line="276" w:lineRule="auto"/>
        <w:jc w:val="both"/>
        <w:rPr>
          <w:b/>
        </w:rPr>
      </w:pPr>
    </w:p>
    <w:p w:rsidR="00A27A34" w:rsidRPr="00212AB2" w:rsidRDefault="00A27A34" w:rsidP="00A922B3">
      <w:pPr>
        <w:spacing w:line="276" w:lineRule="auto"/>
        <w:jc w:val="both"/>
      </w:pPr>
      <w:r w:rsidRPr="00212AB2">
        <w:t>1.το είδος σύγκρουσης που τις οργανώνει</w:t>
      </w:r>
    </w:p>
    <w:p w:rsidR="00A27A34" w:rsidRPr="00A27A34" w:rsidRDefault="00A27A34" w:rsidP="00A922B3">
      <w:pPr>
        <w:spacing w:line="276" w:lineRule="auto"/>
        <w:jc w:val="both"/>
        <w:rPr>
          <w:b/>
        </w:rPr>
      </w:pPr>
    </w:p>
    <w:p w:rsidR="00A27A34" w:rsidRPr="00A27A34" w:rsidRDefault="00A27A34" w:rsidP="00A922B3">
      <w:pPr>
        <w:spacing w:line="276" w:lineRule="auto"/>
        <w:jc w:val="both"/>
      </w:pPr>
      <w:r w:rsidRPr="00A27A34">
        <w:t xml:space="preserve">Σκηνή 1: ο </w:t>
      </w:r>
      <w:r w:rsidRPr="00A27A34">
        <w:rPr>
          <w:lang w:val="en-US"/>
        </w:rPr>
        <w:t>Somerset</w:t>
      </w:r>
      <w:r w:rsidRPr="00A27A34">
        <w:t xml:space="preserve"> σε αίθουσα ανακρίνει μάρτυρα (απουσία σύγκρουσης)</w:t>
      </w:r>
    </w:p>
    <w:p w:rsidR="00A27A34" w:rsidRPr="00A27A34" w:rsidRDefault="00A27A34" w:rsidP="00A922B3">
      <w:pPr>
        <w:spacing w:line="276" w:lineRule="auto"/>
        <w:jc w:val="both"/>
      </w:pPr>
      <w:r w:rsidRPr="00A27A34">
        <w:t xml:space="preserve">Σκηνή 2: ο </w:t>
      </w:r>
      <w:r w:rsidRPr="00A27A34">
        <w:rPr>
          <w:lang w:val="en-US"/>
        </w:rPr>
        <w:t>Mills</w:t>
      </w:r>
      <w:r w:rsidRPr="00A27A34">
        <w:t xml:space="preserve"> σε αίθουσα ανακρίνει μάρτυρα (εξωτερική σύγκρουση / σύγκρουση με μάρτυρα)</w:t>
      </w:r>
    </w:p>
    <w:p w:rsidR="00A27A34" w:rsidRPr="00A27A34" w:rsidRDefault="00A27A34" w:rsidP="00A922B3">
      <w:pPr>
        <w:spacing w:line="276" w:lineRule="auto"/>
        <w:jc w:val="both"/>
      </w:pPr>
      <w:r w:rsidRPr="00A27A34">
        <w:t xml:space="preserve">Σκηνή 3: ο </w:t>
      </w:r>
      <w:r w:rsidRPr="00A27A34">
        <w:rPr>
          <w:lang w:val="en-US"/>
        </w:rPr>
        <w:t>Somerset</w:t>
      </w:r>
      <w:r w:rsidRPr="00A27A34">
        <w:t xml:space="preserve"> μόνος του στην αίθουσα (εσωτερική σύγκρουση / σύγκρουση συναισθημάτων)</w:t>
      </w:r>
    </w:p>
    <w:p w:rsidR="00A27A34" w:rsidRPr="00A27A34" w:rsidRDefault="00A27A34" w:rsidP="00A922B3">
      <w:pPr>
        <w:spacing w:line="276" w:lineRule="auto"/>
        <w:jc w:val="both"/>
      </w:pPr>
      <w:r w:rsidRPr="00A27A34">
        <w:t xml:space="preserve">Σκηνή 4: ο </w:t>
      </w:r>
      <w:r w:rsidRPr="00A27A34">
        <w:rPr>
          <w:lang w:val="en-US"/>
        </w:rPr>
        <w:t>Mills</w:t>
      </w:r>
      <w:r w:rsidRPr="00A27A34">
        <w:t xml:space="preserve"> μόνος του σε αίθουσα (εσωτερική σύγκρουση / σύγκρουση συναισθημάτων)</w:t>
      </w:r>
    </w:p>
    <w:p w:rsidR="00A27A34" w:rsidRPr="00A27A34" w:rsidRDefault="00A27A34" w:rsidP="00A922B3">
      <w:pPr>
        <w:spacing w:line="276" w:lineRule="auto"/>
        <w:jc w:val="both"/>
      </w:pPr>
      <w:r w:rsidRPr="00A27A34">
        <w:t xml:space="preserve">Σκηνή 5: οι </w:t>
      </w:r>
      <w:r w:rsidRPr="00A27A34">
        <w:rPr>
          <w:lang w:val="en-US"/>
        </w:rPr>
        <w:t>Somerset</w:t>
      </w:r>
      <w:r w:rsidRPr="00A27A34">
        <w:t xml:space="preserve"> και </w:t>
      </w:r>
      <w:r w:rsidRPr="00A27A34">
        <w:rPr>
          <w:lang w:val="en-US"/>
        </w:rPr>
        <w:t>Mills</w:t>
      </w:r>
      <w:r w:rsidRPr="00A27A34">
        <w:t xml:space="preserve"> σε </w:t>
      </w:r>
      <w:r w:rsidRPr="00A27A34">
        <w:rPr>
          <w:lang w:val="en-US"/>
        </w:rPr>
        <w:t>bar</w:t>
      </w:r>
      <w:r w:rsidRPr="00A27A34">
        <w:t xml:space="preserve"> μιλάνε (εξωτερική σύγκρουση / ο </w:t>
      </w:r>
      <w:r w:rsidRPr="00A27A34">
        <w:rPr>
          <w:lang w:val="en-US"/>
        </w:rPr>
        <w:t>Mills</w:t>
      </w:r>
      <w:r w:rsidRPr="00A27A34">
        <w:t xml:space="preserve"> αντικρούει τον </w:t>
      </w:r>
      <w:r w:rsidRPr="00A27A34">
        <w:rPr>
          <w:lang w:val="en-US"/>
        </w:rPr>
        <w:t>Somerset</w:t>
      </w:r>
      <w:r w:rsidRPr="00A27A34">
        <w:t>)</w:t>
      </w:r>
    </w:p>
    <w:p w:rsidR="00A27A34" w:rsidRPr="00A27A34" w:rsidRDefault="00A27A34" w:rsidP="00A922B3">
      <w:pPr>
        <w:spacing w:line="276" w:lineRule="auto"/>
        <w:jc w:val="both"/>
      </w:pPr>
    </w:p>
    <w:p w:rsidR="00A27A34" w:rsidRPr="00A27A34" w:rsidRDefault="00A27A34" w:rsidP="00A922B3">
      <w:pPr>
        <w:spacing w:line="276" w:lineRule="auto"/>
        <w:jc w:val="both"/>
        <w:rPr>
          <w:b/>
        </w:rPr>
      </w:pPr>
    </w:p>
    <w:p w:rsidR="00A27A34" w:rsidRPr="00A27A34" w:rsidRDefault="00A27A34" w:rsidP="00A922B3">
      <w:pPr>
        <w:spacing w:line="276" w:lineRule="auto"/>
        <w:jc w:val="both"/>
        <w:rPr>
          <w:b/>
        </w:rPr>
      </w:pPr>
    </w:p>
    <w:p w:rsidR="00A27A34" w:rsidRPr="00212AB2" w:rsidRDefault="00A27A34" w:rsidP="00A922B3">
      <w:pPr>
        <w:spacing w:line="276" w:lineRule="auto"/>
        <w:jc w:val="both"/>
      </w:pPr>
      <w:r w:rsidRPr="00212AB2">
        <w:t>2. την ένταση της και την πολυπλοκότητα της σύγκρουσης, που τις οργανώνει</w:t>
      </w:r>
    </w:p>
    <w:p w:rsidR="00A27A34" w:rsidRPr="00A27A34" w:rsidRDefault="00A27A34" w:rsidP="00A922B3">
      <w:pPr>
        <w:spacing w:line="276" w:lineRule="auto"/>
        <w:jc w:val="both"/>
      </w:pPr>
    </w:p>
    <w:p w:rsidR="00A27A34" w:rsidRPr="00A27A34" w:rsidRDefault="00A27A34" w:rsidP="00A922B3">
      <w:pPr>
        <w:spacing w:line="276" w:lineRule="auto"/>
        <w:jc w:val="both"/>
      </w:pPr>
      <w:r w:rsidRPr="00A27A34">
        <w:t>Σκηνή 1: ένταση / παθητική σύγκρουση/ σκηνή διαλόγου</w:t>
      </w:r>
    </w:p>
    <w:p w:rsidR="00A27A34" w:rsidRPr="00A27A34" w:rsidRDefault="00A27A34" w:rsidP="00A922B3">
      <w:pPr>
        <w:spacing w:line="276" w:lineRule="auto"/>
        <w:jc w:val="both"/>
      </w:pPr>
      <w:r w:rsidRPr="00A27A34">
        <w:t>Σκηνή 2: ένταση/ εξωτερική σύγκρουση/ σκηνή διαλόγου</w:t>
      </w:r>
    </w:p>
    <w:p w:rsidR="00A27A34" w:rsidRPr="00A27A34" w:rsidRDefault="00A27A34" w:rsidP="00A922B3">
      <w:pPr>
        <w:spacing w:line="276" w:lineRule="auto"/>
        <w:jc w:val="both"/>
      </w:pPr>
      <w:r w:rsidRPr="00A27A34">
        <w:t>Σκηνή 3: απουσία έντασης/ εσωτερική σύγκρουση/ σκηνή δράσης</w:t>
      </w:r>
    </w:p>
    <w:p w:rsidR="00A27A34" w:rsidRPr="00A27A34" w:rsidRDefault="00A27A34" w:rsidP="00A922B3">
      <w:pPr>
        <w:spacing w:line="276" w:lineRule="auto"/>
        <w:jc w:val="both"/>
      </w:pPr>
      <w:r w:rsidRPr="00A27A34">
        <w:t>Σκηνή 4: απουσία έντασης/ εσωτερική σύγκρουση/ σκηνή δράσης</w:t>
      </w:r>
    </w:p>
    <w:p w:rsidR="00A27A34" w:rsidRPr="00A27A34" w:rsidRDefault="00A27A34" w:rsidP="00A922B3">
      <w:pPr>
        <w:spacing w:line="276" w:lineRule="auto"/>
        <w:jc w:val="both"/>
      </w:pPr>
      <w:r w:rsidRPr="00A27A34">
        <w:t>Σκηνή 5: ένταση/ εξωτερική σύγκρουση/ σκηνή διαλόγου</w:t>
      </w:r>
    </w:p>
    <w:p w:rsidR="00A27A34" w:rsidRPr="00A27A34" w:rsidRDefault="00A27A34" w:rsidP="00A922B3">
      <w:pPr>
        <w:spacing w:line="276" w:lineRule="auto"/>
        <w:jc w:val="both"/>
      </w:pPr>
    </w:p>
    <w:p w:rsidR="00A27A34" w:rsidRPr="00212AB2" w:rsidRDefault="00A27A34" w:rsidP="00A922B3">
      <w:pPr>
        <w:spacing w:line="276" w:lineRule="auto"/>
        <w:jc w:val="both"/>
      </w:pPr>
      <w:r w:rsidRPr="00212AB2">
        <w:t>3. τη διευθέτηση των μέρων τους</w:t>
      </w:r>
    </w:p>
    <w:p w:rsidR="00A27A34" w:rsidRPr="00A27A34" w:rsidRDefault="00A27A34" w:rsidP="00A922B3">
      <w:pPr>
        <w:spacing w:line="276" w:lineRule="auto"/>
        <w:jc w:val="both"/>
        <w:rPr>
          <w:b/>
        </w:rPr>
      </w:pPr>
    </w:p>
    <w:p w:rsidR="00A27A34" w:rsidRPr="00A27A34" w:rsidRDefault="00A27A34" w:rsidP="00A922B3">
      <w:pPr>
        <w:spacing w:line="276" w:lineRule="auto"/>
        <w:jc w:val="both"/>
      </w:pPr>
      <w:r w:rsidRPr="00A27A34">
        <w:t>Σκηνή 1-2: αρχή</w:t>
      </w:r>
    </w:p>
    <w:p w:rsidR="00A27A34" w:rsidRPr="00A27A34" w:rsidRDefault="00A27A34" w:rsidP="00A922B3">
      <w:pPr>
        <w:spacing w:line="276" w:lineRule="auto"/>
        <w:jc w:val="both"/>
      </w:pPr>
      <w:r w:rsidRPr="00A27A34">
        <w:t>Σκηνή 3-4: μέση</w:t>
      </w:r>
    </w:p>
    <w:p w:rsidR="00A27A34" w:rsidRPr="00A27A34" w:rsidRDefault="00A27A34" w:rsidP="00A922B3">
      <w:pPr>
        <w:spacing w:line="276" w:lineRule="auto"/>
        <w:jc w:val="both"/>
      </w:pPr>
      <w:r w:rsidRPr="00A27A34">
        <w:t>Σκηνή 5: τέλος</w:t>
      </w:r>
    </w:p>
    <w:p w:rsidR="00A27A34" w:rsidRPr="00A27A34" w:rsidRDefault="00A27A34" w:rsidP="00A922B3">
      <w:pPr>
        <w:spacing w:line="276" w:lineRule="auto"/>
        <w:jc w:val="both"/>
      </w:pPr>
    </w:p>
    <w:p w:rsidR="00A27A34" w:rsidRPr="00212AB2" w:rsidRDefault="00A27A34" w:rsidP="00A922B3">
      <w:pPr>
        <w:spacing w:line="276" w:lineRule="auto"/>
        <w:jc w:val="both"/>
      </w:pPr>
      <w:r w:rsidRPr="00212AB2">
        <w:t>4. το μέγεθός τους</w:t>
      </w:r>
    </w:p>
    <w:p w:rsidR="00A27A34" w:rsidRPr="00A27A34" w:rsidRDefault="00A27A34" w:rsidP="00A922B3">
      <w:pPr>
        <w:spacing w:line="276" w:lineRule="auto"/>
        <w:jc w:val="both"/>
        <w:rPr>
          <w:b/>
        </w:rPr>
      </w:pPr>
    </w:p>
    <w:p w:rsidR="00A27A34" w:rsidRPr="00A27A34" w:rsidRDefault="00A27A34" w:rsidP="00A922B3">
      <w:pPr>
        <w:spacing w:line="276" w:lineRule="auto"/>
        <w:jc w:val="both"/>
      </w:pPr>
      <w:r w:rsidRPr="00A27A34">
        <w:t>Σκηνή 1: μεγάλη σκηνή</w:t>
      </w:r>
    </w:p>
    <w:p w:rsidR="00A27A34" w:rsidRPr="00A27A34" w:rsidRDefault="00A27A34" w:rsidP="00A922B3">
      <w:pPr>
        <w:spacing w:line="276" w:lineRule="auto"/>
        <w:jc w:val="both"/>
      </w:pPr>
      <w:r w:rsidRPr="00A27A34">
        <w:t>Σκηνή 2: μεγάλη σκηνή</w:t>
      </w:r>
    </w:p>
    <w:p w:rsidR="00A27A34" w:rsidRPr="00A27A34" w:rsidRDefault="00A27A34" w:rsidP="00A922B3">
      <w:pPr>
        <w:spacing w:line="276" w:lineRule="auto"/>
        <w:jc w:val="both"/>
      </w:pPr>
      <w:r w:rsidRPr="00A27A34">
        <w:t>Σκηνή 3: μικρή σκηνή</w:t>
      </w:r>
    </w:p>
    <w:p w:rsidR="00A27A34" w:rsidRPr="00A27A34" w:rsidRDefault="00A27A34" w:rsidP="00A922B3">
      <w:pPr>
        <w:spacing w:line="276" w:lineRule="auto"/>
        <w:jc w:val="both"/>
      </w:pPr>
      <w:r w:rsidRPr="00A27A34">
        <w:t>Σκηνή 4: Μικρή σκηνή</w:t>
      </w:r>
    </w:p>
    <w:p w:rsidR="00A27A34" w:rsidRDefault="00A27A34" w:rsidP="00A922B3">
      <w:pPr>
        <w:spacing w:line="276" w:lineRule="auto"/>
        <w:jc w:val="both"/>
      </w:pPr>
      <w:r w:rsidRPr="00A27A34">
        <w:t>Σκηνή 5: μεσαία σκηνή</w:t>
      </w:r>
    </w:p>
    <w:p w:rsidR="00045509" w:rsidRDefault="00045509" w:rsidP="00A922B3">
      <w:pPr>
        <w:spacing w:line="276" w:lineRule="auto"/>
        <w:jc w:val="both"/>
      </w:pPr>
    </w:p>
    <w:p w:rsidR="00045509" w:rsidRPr="00A27A34" w:rsidRDefault="00045509" w:rsidP="00A922B3">
      <w:pPr>
        <w:spacing w:line="276" w:lineRule="auto"/>
        <w:jc w:val="both"/>
      </w:pPr>
    </w:p>
    <w:p w:rsidR="00A27A34" w:rsidRPr="00A27A34" w:rsidRDefault="00A27A34" w:rsidP="00A922B3">
      <w:pPr>
        <w:spacing w:line="276" w:lineRule="auto"/>
        <w:jc w:val="both"/>
      </w:pPr>
    </w:p>
    <w:p w:rsidR="00FE05B4" w:rsidRPr="00045509" w:rsidRDefault="00045509" w:rsidP="00A922B3">
      <w:pPr>
        <w:spacing w:line="276" w:lineRule="auto"/>
        <w:rPr>
          <w:highlight w:val="yellow"/>
        </w:rPr>
      </w:pPr>
      <w:r w:rsidRPr="00045509">
        <w:rPr>
          <w:highlight w:val="yellow"/>
        </w:rPr>
        <w:t>Μαρία, η ανάλυση σου είναι πολύ επεξεργασμένη, λεπτομερής και κατατοπιστική. Οι παρατηρήσεις μου αφορούν στην μορφή:</w:t>
      </w:r>
    </w:p>
    <w:p w:rsidR="00045509" w:rsidRPr="00045509" w:rsidRDefault="00045509" w:rsidP="00045509">
      <w:pPr>
        <w:pStyle w:val="a3"/>
        <w:numPr>
          <w:ilvl w:val="0"/>
          <w:numId w:val="7"/>
        </w:numPr>
        <w:spacing w:line="276" w:lineRule="auto"/>
        <w:rPr>
          <w:highlight w:val="yellow"/>
        </w:rPr>
      </w:pPr>
      <w:r w:rsidRPr="00045509">
        <w:rPr>
          <w:highlight w:val="yellow"/>
        </w:rPr>
        <w:t>από το κείμενο λείπει το συμπέρασμα και η βιβλιογραφία</w:t>
      </w:r>
    </w:p>
    <w:p w:rsidR="00045509" w:rsidRPr="00045509" w:rsidRDefault="00045509" w:rsidP="00045509">
      <w:pPr>
        <w:pStyle w:val="a3"/>
        <w:numPr>
          <w:ilvl w:val="0"/>
          <w:numId w:val="7"/>
        </w:numPr>
        <w:spacing w:line="276" w:lineRule="auto"/>
        <w:rPr>
          <w:highlight w:val="yellow"/>
        </w:rPr>
      </w:pPr>
      <w:r w:rsidRPr="00045509">
        <w:rPr>
          <w:highlight w:val="yellow"/>
        </w:rPr>
        <w:t xml:space="preserve">θα πρέπει να αφήνεις ένα κενό, </w:t>
      </w:r>
      <w:r w:rsidRPr="00045509">
        <w:rPr>
          <w:highlight w:val="yellow"/>
          <w:lang w:val="en-US"/>
        </w:rPr>
        <w:t>tab</w:t>
      </w:r>
      <w:r w:rsidRPr="00045509">
        <w:rPr>
          <w:highlight w:val="yellow"/>
        </w:rPr>
        <w:t>, στην αρχή των παραγράφων</w:t>
      </w:r>
    </w:p>
    <w:p w:rsidR="00045509" w:rsidRPr="00045509" w:rsidRDefault="00045509" w:rsidP="00045509">
      <w:pPr>
        <w:pStyle w:val="a3"/>
        <w:numPr>
          <w:ilvl w:val="0"/>
          <w:numId w:val="7"/>
        </w:numPr>
        <w:spacing w:line="276" w:lineRule="auto"/>
        <w:rPr>
          <w:highlight w:val="yellow"/>
        </w:rPr>
      </w:pPr>
      <w:r w:rsidRPr="00045509">
        <w:rPr>
          <w:highlight w:val="yellow"/>
        </w:rPr>
        <w:t xml:space="preserve">πρόσεξε το κόμμα στο </w:t>
      </w:r>
      <w:r w:rsidRPr="00045509">
        <w:rPr>
          <w:highlight w:val="yellow"/>
          <w:u w:val="single"/>
        </w:rPr>
        <w:t>αλλά</w:t>
      </w:r>
      <w:r w:rsidRPr="00045509">
        <w:rPr>
          <w:highlight w:val="yellow"/>
        </w:rPr>
        <w:t xml:space="preserve"> και στο </w:t>
      </w:r>
      <w:r w:rsidRPr="00045509">
        <w:rPr>
          <w:highlight w:val="yellow"/>
          <w:u w:val="single"/>
        </w:rPr>
        <w:t>και</w:t>
      </w:r>
      <w:r w:rsidRPr="00045509">
        <w:rPr>
          <w:highlight w:val="yellow"/>
        </w:rPr>
        <w:t>, δες το σχετικό κανόνα</w:t>
      </w:r>
    </w:p>
    <w:sectPr w:rsidR="00045509" w:rsidRPr="00045509" w:rsidSect="00AD3B15">
      <w:footerReference w:type="default" r:id="rId8"/>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01F" w:rsidRDefault="00D9101F" w:rsidP="00212AB2">
      <w:r>
        <w:separator/>
      </w:r>
    </w:p>
  </w:endnote>
  <w:endnote w:type="continuationSeparator" w:id="0">
    <w:p w:rsidR="00D9101F" w:rsidRDefault="00D9101F" w:rsidP="00212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vice Font 10cpi">
    <w:altName w:val="MS Gothic"/>
    <w:panose1 w:val="00000000000000000000"/>
    <w:charset w:val="00"/>
    <w:family w:val="modern"/>
    <w:notTrueType/>
    <w:pitch w:val="fixed"/>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1975439110"/>
      <w:docPartObj>
        <w:docPartGallery w:val="Page Numbers (Bottom of Page)"/>
        <w:docPartUnique/>
      </w:docPartObj>
    </w:sdtPr>
    <w:sdtContent>
      <w:p w:rsidR="00AD3B15" w:rsidRPr="00AD3B15" w:rsidRDefault="005A1A73">
        <w:pPr>
          <w:pStyle w:val="a5"/>
          <w:jc w:val="right"/>
          <w:rPr>
            <w:rFonts w:asciiTheme="minorHAnsi" w:hAnsiTheme="minorHAnsi" w:cstheme="minorHAnsi"/>
          </w:rPr>
        </w:pPr>
        <w:r w:rsidRPr="00AD3B15">
          <w:rPr>
            <w:rFonts w:asciiTheme="minorHAnsi" w:hAnsiTheme="minorHAnsi" w:cstheme="minorHAnsi"/>
          </w:rPr>
          <w:fldChar w:fldCharType="begin"/>
        </w:r>
        <w:r w:rsidR="00AD3B15" w:rsidRPr="00AD3B15">
          <w:rPr>
            <w:rFonts w:asciiTheme="minorHAnsi" w:hAnsiTheme="minorHAnsi" w:cstheme="minorHAnsi"/>
          </w:rPr>
          <w:instrText xml:space="preserve"> PAGE   \* MERGEFORMAT </w:instrText>
        </w:r>
        <w:r w:rsidRPr="00AD3B15">
          <w:rPr>
            <w:rFonts w:asciiTheme="minorHAnsi" w:hAnsiTheme="minorHAnsi" w:cstheme="minorHAnsi"/>
          </w:rPr>
          <w:fldChar w:fldCharType="separate"/>
        </w:r>
        <w:r w:rsidR="00045509">
          <w:rPr>
            <w:rFonts w:asciiTheme="minorHAnsi" w:hAnsiTheme="minorHAnsi" w:cstheme="minorHAnsi"/>
            <w:noProof/>
          </w:rPr>
          <w:t>10</w:t>
        </w:r>
        <w:r w:rsidRPr="00AD3B15">
          <w:rPr>
            <w:rFonts w:asciiTheme="minorHAnsi" w:hAnsiTheme="minorHAnsi" w:cstheme="minorHAnsi"/>
          </w:rPr>
          <w:fldChar w:fldCharType="end"/>
        </w:r>
      </w:p>
    </w:sdtContent>
  </w:sdt>
  <w:p w:rsidR="00AD3B15" w:rsidRDefault="00AD3B1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01F" w:rsidRDefault="00D9101F" w:rsidP="00212AB2">
      <w:r>
        <w:separator/>
      </w:r>
    </w:p>
  </w:footnote>
  <w:footnote w:type="continuationSeparator" w:id="0">
    <w:p w:rsidR="00D9101F" w:rsidRDefault="00D9101F" w:rsidP="00212A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3969"/>
    <w:multiLevelType w:val="hybridMultilevel"/>
    <w:tmpl w:val="2BCC8740"/>
    <w:lvl w:ilvl="0" w:tplc="F22639C2">
      <w:start w:val="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A1910B6"/>
    <w:multiLevelType w:val="hybridMultilevel"/>
    <w:tmpl w:val="821AC31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Device Font 10cpi" w:hAnsi="Device Font 10cp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Device Font 10cpi" w:hAnsi="Device Font 10cpi"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Device Font 10cpi" w:hAnsi="Device Font 10cpi"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A8C408E"/>
    <w:multiLevelType w:val="hybridMultilevel"/>
    <w:tmpl w:val="7290842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Device Font 10cpi" w:hAnsi="Device Font 10cp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Device Font 10cpi" w:hAnsi="Device Font 10cpi"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Device Font 10cpi" w:hAnsi="Device Font 10cpi"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0A23B19"/>
    <w:multiLevelType w:val="hybridMultilevel"/>
    <w:tmpl w:val="BAD2B5D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Device Font 10cpi" w:hAnsi="Device Font 10cp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Device Font 10cpi" w:hAnsi="Device Font 10cpi"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Device Font 10cpi" w:hAnsi="Device Font 10cpi"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F663D75"/>
    <w:multiLevelType w:val="hybridMultilevel"/>
    <w:tmpl w:val="F9EC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Device Font 10cpi" w:hAnsi="Device Font 10cp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Device Font 10cpi" w:hAnsi="Device Font 10cpi"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Device Font 10cpi" w:hAnsi="Device Font 10cpi"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A1E70F8"/>
    <w:multiLevelType w:val="hybridMultilevel"/>
    <w:tmpl w:val="5F829B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Device Font 10cpi" w:hAnsi="Device Font 10cp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Device Font 10cpi" w:hAnsi="Device Font 10cpi"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Device Font 10cpi" w:hAnsi="Device Font 10cpi"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2015682"/>
    <w:multiLevelType w:val="hybridMultilevel"/>
    <w:tmpl w:val="EABE1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Device Font 10cpi" w:hAnsi="Device Font 10cp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Device Font 10cpi" w:hAnsi="Device Font 10cpi"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Device Font 10cpi" w:hAnsi="Device Font 10cpi"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60"/>
  <w:displayHorizontalDrawingGridEvery w:val="2"/>
  <w:characterSpacingControl w:val="doNotCompress"/>
  <w:footnotePr>
    <w:footnote w:id="-1"/>
    <w:footnote w:id="0"/>
  </w:footnotePr>
  <w:endnotePr>
    <w:endnote w:id="-1"/>
    <w:endnote w:id="0"/>
  </w:endnotePr>
  <w:compat/>
  <w:rsids>
    <w:rsidRoot w:val="00A27A34"/>
    <w:rsid w:val="000061E8"/>
    <w:rsid w:val="00045509"/>
    <w:rsid w:val="00212AB2"/>
    <w:rsid w:val="00333366"/>
    <w:rsid w:val="00510B76"/>
    <w:rsid w:val="005A1A73"/>
    <w:rsid w:val="0060271C"/>
    <w:rsid w:val="00604528"/>
    <w:rsid w:val="007C0059"/>
    <w:rsid w:val="008623FD"/>
    <w:rsid w:val="008C2D13"/>
    <w:rsid w:val="0097467E"/>
    <w:rsid w:val="00A27A34"/>
    <w:rsid w:val="00A922B3"/>
    <w:rsid w:val="00AC713C"/>
    <w:rsid w:val="00AD3B15"/>
    <w:rsid w:val="00C4765E"/>
    <w:rsid w:val="00C740D3"/>
    <w:rsid w:val="00D9101F"/>
    <w:rsid w:val="00FE05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A3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366"/>
    <w:pPr>
      <w:ind w:left="720"/>
      <w:contextualSpacing/>
    </w:pPr>
  </w:style>
  <w:style w:type="paragraph" w:styleId="a4">
    <w:name w:val="header"/>
    <w:basedOn w:val="a"/>
    <w:link w:val="Char"/>
    <w:uiPriority w:val="99"/>
    <w:semiHidden/>
    <w:unhideWhenUsed/>
    <w:rsid w:val="00212AB2"/>
    <w:pPr>
      <w:tabs>
        <w:tab w:val="center" w:pos="4153"/>
        <w:tab w:val="right" w:pos="8306"/>
      </w:tabs>
    </w:pPr>
  </w:style>
  <w:style w:type="character" w:customStyle="1" w:styleId="Char">
    <w:name w:val="Κεφαλίδα Char"/>
    <w:basedOn w:val="a0"/>
    <w:link w:val="a4"/>
    <w:uiPriority w:val="99"/>
    <w:semiHidden/>
    <w:rsid w:val="00212AB2"/>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212AB2"/>
    <w:pPr>
      <w:tabs>
        <w:tab w:val="center" w:pos="4153"/>
        <w:tab w:val="right" w:pos="8306"/>
      </w:tabs>
    </w:pPr>
  </w:style>
  <w:style w:type="character" w:customStyle="1" w:styleId="Char0">
    <w:name w:val="Υποσέλιδο Char"/>
    <w:basedOn w:val="a0"/>
    <w:link w:val="a5"/>
    <w:uiPriority w:val="99"/>
    <w:rsid w:val="00212AB2"/>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Κλασικό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5653F-DED7-4337-8E5C-1310400C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2034</Words>
  <Characters>10988</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maraki k</dc:creator>
  <cp:lastModifiedBy>PEGLIDOU</cp:lastModifiedBy>
  <cp:revision>3</cp:revision>
  <dcterms:created xsi:type="dcterms:W3CDTF">2016-05-15T22:19:00Z</dcterms:created>
  <dcterms:modified xsi:type="dcterms:W3CDTF">2016-06-27T13:34:00Z</dcterms:modified>
</cp:coreProperties>
</file>