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83" w:rsidRDefault="00022C83" w:rsidP="00022C83">
      <w:pPr>
        <w:pStyle w:val="Heading1"/>
        <w:spacing w:before="144"/>
        <w:ind w:left="0"/>
      </w:pPr>
      <w:r>
        <w:rPr>
          <w:color w:val="231F20"/>
          <w:spacing w:val="-84"/>
          <w:w w:val="115"/>
        </w:rPr>
        <w:t>΄</w:t>
      </w:r>
      <w:proofErr w:type="spellStart"/>
      <w:r>
        <w:rPr>
          <w:color w:val="231F20"/>
          <w:spacing w:val="-1"/>
          <w:w w:val="115"/>
        </w:rPr>
        <w:t>Α</w:t>
      </w:r>
      <w:r>
        <w:rPr>
          <w:color w:val="231F20"/>
          <w:spacing w:val="-2"/>
          <w:w w:val="115"/>
        </w:rPr>
        <w:t>δ</w:t>
      </w:r>
      <w:r>
        <w:rPr>
          <w:color w:val="231F20"/>
          <w:w w:val="115"/>
        </w:rPr>
        <w:t>ε</w:t>
      </w:r>
      <w:r>
        <w:rPr>
          <w:color w:val="231F20"/>
          <w:spacing w:val="-2"/>
          <w:w w:val="115"/>
        </w:rPr>
        <w:t>ι</w:t>
      </w:r>
      <w:r>
        <w:rPr>
          <w:color w:val="231F20"/>
          <w:w w:val="115"/>
        </w:rPr>
        <w:t>ες</w:t>
      </w:r>
      <w:proofErr w:type="spellEnd"/>
      <w:r>
        <w:rPr>
          <w:color w:val="231F20"/>
          <w:spacing w:val="63"/>
          <w:w w:val="115"/>
        </w:rPr>
        <w:t xml:space="preserve"> </w:t>
      </w:r>
      <w:proofErr w:type="spellStart"/>
      <w:r>
        <w:rPr>
          <w:color w:val="231F20"/>
          <w:spacing w:val="-1"/>
          <w:w w:val="115"/>
        </w:rPr>
        <w:t>Χ</w:t>
      </w:r>
      <w:r>
        <w:rPr>
          <w:color w:val="231F20"/>
          <w:w w:val="115"/>
        </w:rPr>
        <w:t>ρή</w:t>
      </w:r>
      <w:r>
        <w:rPr>
          <w:color w:val="231F20"/>
          <w:spacing w:val="1"/>
          <w:w w:val="115"/>
        </w:rPr>
        <w:t>σ</w:t>
      </w:r>
      <w:r>
        <w:rPr>
          <w:color w:val="231F20"/>
          <w:w w:val="115"/>
        </w:rPr>
        <w:t>ης</w:t>
      </w:r>
      <w:proofErr w:type="spellEnd"/>
    </w:p>
    <w:p w:rsidR="00022C83" w:rsidRDefault="00022C83" w:rsidP="00022C83">
      <w:pPr>
        <w:spacing w:before="10"/>
        <w:rPr>
          <w:rFonts w:ascii="Arial" w:eastAsia="Arial" w:hAnsi="Arial" w:cs="Arial"/>
          <w:sz w:val="43"/>
          <w:szCs w:val="43"/>
        </w:rPr>
      </w:pPr>
    </w:p>
    <w:p w:rsidR="00022C83" w:rsidRPr="009901D2" w:rsidRDefault="00022C83" w:rsidP="00022C83">
      <w:pPr>
        <w:pStyle w:val="a3"/>
        <w:numPr>
          <w:ilvl w:val="0"/>
          <w:numId w:val="1"/>
        </w:numPr>
        <w:tabs>
          <w:tab w:val="left" w:pos="872"/>
        </w:tabs>
        <w:rPr>
          <w:lang w:val="el-GR"/>
        </w:rPr>
      </w:pPr>
      <w:r w:rsidRPr="009901D2">
        <w:rPr>
          <w:color w:val="231F20"/>
          <w:spacing w:val="-1"/>
          <w:lang w:val="el-GR"/>
        </w:rPr>
        <w:t>Τ</w:t>
      </w:r>
      <w:r w:rsidRPr="009901D2">
        <w:rPr>
          <w:color w:val="231F20"/>
          <w:spacing w:val="-2"/>
          <w:lang w:val="el-GR"/>
        </w:rPr>
        <w:t>ο</w:t>
      </w:r>
      <w:r w:rsidRPr="009901D2">
        <w:rPr>
          <w:color w:val="231F20"/>
          <w:spacing w:val="-33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παρόν</w:t>
      </w:r>
      <w:r w:rsidRPr="009901D2">
        <w:rPr>
          <w:color w:val="231F20"/>
          <w:spacing w:val="-34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ε</w:t>
      </w:r>
      <w:r w:rsidRPr="009901D2">
        <w:rPr>
          <w:color w:val="231F20"/>
          <w:spacing w:val="-1"/>
          <w:lang w:val="el-GR"/>
        </w:rPr>
        <w:t>κ</w:t>
      </w:r>
      <w:r w:rsidRPr="009901D2">
        <w:rPr>
          <w:color w:val="231F20"/>
          <w:spacing w:val="-2"/>
          <w:lang w:val="el-GR"/>
        </w:rPr>
        <w:t>παιδε</w:t>
      </w:r>
      <w:r w:rsidRPr="009901D2">
        <w:rPr>
          <w:color w:val="231F20"/>
          <w:spacing w:val="-1"/>
          <w:lang w:val="el-GR"/>
        </w:rPr>
        <w:t>υτικ</w:t>
      </w:r>
      <w:r w:rsidRPr="009901D2">
        <w:rPr>
          <w:color w:val="231F20"/>
          <w:spacing w:val="-2"/>
          <w:lang w:val="el-GR"/>
        </w:rPr>
        <w:t>ό</w:t>
      </w:r>
      <w:r w:rsidRPr="009901D2">
        <w:rPr>
          <w:color w:val="231F20"/>
          <w:spacing w:val="-33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υλ</w:t>
      </w:r>
      <w:r w:rsidRPr="009901D2">
        <w:rPr>
          <w:color w:val="231F20"/>
          <w:spacing w:val="-1"/>
          <w:lang w:val="el-GR"/>
        </w:rPr>
        <w:t>ικ</w:t>
      </w:r>
      <w:r w:rsidRPr="009901D2">
        <w:rPr>
          <w:color w:val="231F20"/>
          <w:spacing w:val="-2"/>
          <w:lang w:val="el-GR"/>
        </w:rPr>
        <w:t>ό</w:t>
      </w:r>
      <w:r w:rsidRPr="009901D2">
        <w:rPr>
          <w:color w:val="231F20"/>
          <w:spacing w:val="-33"/>
          <w:lang w:val="el-GR"/>
        </w:rPr>
        <w:t xml:space="preserve"> </w:t>
      </w:r>
      <w:r w:rsidRPr="009901D2">
        <w:rPr>
          <w:color w:val="231F20"/>
          <w:spacing w:val="-3"/>
          <w:lang w:val="el-GR"/>
        </w:rPr>
        <w:t>υπό</w:t>
      </w:r>
      <w:r w:rsidRPr="009901D2">
        <w:rPr>
          <w:color w:val="231F20"/>
          <w:spacing w:val="-2"/>
          <w:lang w:val="el-GR"/>
        </w:rPr>
        <w:t>κ</w:t>
      </w:r>
      <w:r w:rsidRPr="009901D2">
        <w:rPr>
          <w:color w:val="231F20"/>
          <w:spacing w:val="-3"/>
          <w:lang w:val="el-GR"/>
        </w:rPr>
        <w:t>ε</w:t>
      </w:r>
      <w:r w:rsidRPr="009901D2">
        <w:rPr>
          <w:color w:val="231F20"/>
          <w:spacing w:val="-2"/>
          <w:lang w:val="el-GR"/>
        </w:rPr>
        <w:t>ιτ</w:t>
      </w:r>
      <w:r w:rsidRPr="009901D2">
        <w:rPr>
          <w:color w:val="231F20"/>
          <w:spacing w:val="-3"/>
          <w:lang w:val="el-GR"/>
        </w:rPr>
        <w:t>αι</w:t>
      </w:r>
      <w:r w:rsidRPr="009901D2">
        <w:rPr>
          <w:color w:val="231F20"/>
          <w:spacing w:val="-32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σε</w:t>
      </w:r>
      <w:r w:rsidRPr="009901D2">
        <w:rPr>
          <w:color w:val="231F20"/>
          <w:spacing w:val="-32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άδε</w:t>
      </w:r>
      <w:r w:rsidRPr="009901D2">
        <w:rPr>
          <w:color w:val="231F20"/>
          <w:spacing w:val="-1"/>
          <w:lang w:val="el-GR"/>
        </w:rPr>
        <w:t>ι</w:t>
      </w:r>
      <w:r w:rsidRPr="009901D2">
        <w:rPr>
          <w:color w:val="231F20"/>
          <w:spacing w:val="-2"/>
          <w:lang w:val="el-GR"/>
        </w:rPr>
        <w:t>ες</w:t>
      </w:r>
      <w:r w:rsidRPr="009901D2">
        <w:rPr>
          <w:color w:val="231F20"/>
          <w:spacing w:val="-34"/>
          <w:lang w:val="el-GR"/>
        </w:rPr>
        <w:t xml:space="preserve"> </w:t>
      </w:r>
      <w:r w:rsidRPr="009901D2">
        <w:rPr>
          <w:color w:val="231F20"/>
          <w:spacing w:val="-1"/>
          <w:lang w:val="el-GR"/>
        </w:rPr>
        <w:t>χ</w:t>
      </w:r>
      <w:r w:rsidRPr="009901D2">
        <w:rPr>
          <w:color w:val="231F20"/>
          <w:spacing w:val="-2"/>
          <w:lang w:val="el-GR"/>
        </w:rPr>
        <w:t>ρήσης</w:t>
      </w:r>
      <w:r w:rsidRPr="009901D2">
        <w:rPr>
          <w:color w:val="231F20"/>
          <w:spacing w:val="-33"/>
          <w:lang w:val="el-GR"/>
        </w:rPr>
        <w:t xml:space="preserve"> </w:t>
      </w:r>
      <w:r>
        <w:rPr>
          <w:rFonts w:ascii="Euclid" w:hAnsi="Euclid"/>
          <w:color w:val="231F20"/>
          <w:spacing w:val="-2"/>
        </w:rPr>
        <w:t>C</w:t>
      </w:r>
      <w:r>
        <w:rPr>
          <w:rFonts w:ascii="Euclid" w:hAnsi="Euclid"/>
          <w:color w:val="231F20"/>
          <w:spacing w:val="-3"/>
        </w:rPr>
        <w:t>r</w:t>
      </w:r>
      <w:r>
        <w:rPr>
          <w:rFonts w:ascii="Euclid" w:hAnsi="Euclid"/>
          <w:color w:val="231F20"/>
          <w:spacing w:val="-2"/>
        </w:rPr>
        <w:t>ea</w:t>
      </w:r>
      <w:r>
        <w:rPr>
          <w:rFonts w:ascii="Euclid" w:hAnsi="Euclid"/>
          <w:color w:val="231F20"/>
          <w:spacing w:val="-3"/>
        </w:rPr>
        <w:t>tiv</w:t>
      </w:r>
      <w:r>
        <w:rPr>
          <w:rFonts w:ascii="Euclid" w:hAnsi="Euclid"/>
          <w:color w:val="231F20"/>
          <w:spacing w:val="-2"/>
        </w:rPr>
        <w:t>e</w:t>
      </w:r>
      <w:r w:rsidRPr="009901D2">
        <w:rPr>
          <w:rFonts w:ascii="Euclid" w:hAnsi="Euclid"/>
          <w:color w:val="231F20"/>
          <w:spacing w:val="-44"/>
          <w:lang w:val="el-GR"/>
        </w:rPr>
        <w:t xml:space="preserve"> </w:t>
      </w:r>
      <w:r>
        <w:rPr>
          <w:rFonts w:ascii="Euclid" w:hAnsi="Euclid"/>
          <w:color w:val="231F20"/>
          <w:spacing w:val="-1"/>
        </w:rPr>
        <w:t>Commons</w:t>
      </w:r>
      <w:r w:rsidRPr="009901D2">
        <w:rPr>
          <w:color w:val="231F20"/>
          <w:spacing w:val="-1"/>
          <w:lang w:val="el-GR"/>
        </w:rPr>
        <w:t>.</w:t>
      </w:r>
    </w:p>
    <w:p w:rsidR="00022C83" w:rsidRPr="009901D2" w:rsidRDefault="00022C83" w:rsidP="00022C83">
      <w:pPr>
        <w:pStyle w:val="a3"/>
        <w:numPr>
          <w:ilvl w:val="0"/>
          <w:numId w:val="1"/>
        </w:numPr>
        <w:tabs>
          <w:tab w:val="left" w:pos="872"/>
        </w:tabs>
        <w:spacing w:before="186" w:line="307" w:lineRule="auto"/>
        <w:ind w:right="788"/>
        <w:rPr>
          <w:lang w:val="el-GR"/>
        </w:rPr>
      </w:pPr>
      <w:r w:rsidRPr="009901D2">
        <w:rPr>
          <w:color w:val="231F20"/>
          <w:spacing w:val="-1"/>
          <w:w w:val="95"/>
          <w:lang w:val="el-GR"/>
        </w:rPr>
        <w:t>Γι</w:t>
      </w:r>
      <w:r w:rsidRPr="009901D2">
        <w:rPr>
          <w:color w:val="231F20"/>
          <w:spacing w:val="-2"/>
          <w:w w:val="95"/>
          <w:lang w:val="el-GR"/>
        </w:rPr>
        <w:t>α</w:t>
      </w:r>
      <w:r w:rsidRPr="009901D2">
        <w:rPr>
          <w:color w:val="231F20"/>
          <w:spacing w:val="-3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εκ</w:t>
      </w:r>
      <w:r w:rsidRPr="009901D2">
        <w:rPr>
          <w:color w:val="231F20"/>
          <w:spacing w:val="-2"/>
          <w:w w:val="95"/>
          <w:lang w:val="el-GR"/>
        </w:rPr>
        <w:t>παιδ</w:t>
      </w:r>
      <w:r w:rsidRPr="009901D2">
        <w:rPr>
          <w:color w:val="231F20"/>
          <w:spacing w:val="-1"/>
          <w:w w:val="95"/>
          <w:lang w:val="el-GR"/>
        </w:rPr>
        <w:t>ευτικό</w:t>
      </w:r>
      <w:r w:rsidRPr="009901D2">
        <w:rPr>
          <w:color w:val="231F20"/>
          <w:spacing w:val="-5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υλικό,</w:t>
      </w:r>
      <w:r w:rsidRPr="009901D2">
        <w:rPr>
          <w:color w:val="231F20"/>
          <w:spacing w:val="-6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ό</w:t>
      </w:r>
      <w:r w:rsidRPr="009901D2">
        <w:rPr>
          <w:color w:val="231F20"/>
          <w:spacing w:val="-2"/>
          <w:w w:val="95"/>
          <w:lang w:val="el-GR"/>
        </w:rPr>
        <w:t>πως</w:t>
      </w:r>
      <w:r w:rsidRPr="009901D2">
        <w:rPr>
          <w:color w:val="231F20"/>
          <w:spacing w:val="-4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εικό</w:t>
      </w:r>
      <w:r w:rsidRPr="009901D2">
        <w:rPr>
          <w:color w:val="231F20"/>
          <w:spacing w:val="-2"/>
          <w:w w:val="95"/>
          <w:lang w:val="el-GR"/>
        </w:rPr>
        <w:t>ν</w:t>
      </w:r>
      <w:r w:rsidRPr="009901D2">
        <w:rPr>
          <w:color w:val="231F20"/>
          <w:spacing w:val="-1"/>
          <w:w w:val="95"/>
          <w:lang w:val="el-GR"/>
        </w:rPr>
        <w:t>ες,</w:t>
      </w:r>
      <w:r w:rsidRPr="009901D2">
        <w:rPr>
          <w:color w:val="231F20"/>
          <w:spacing w:val="-7"/>
          <w:w w:val="95"/>
          <w:lang w:val="el-GR"/>
        </w:rPr>
        <w:t xml:space="preserve"> </w:t>
      </w:r>
      <w:r w:rsidRPr="009901D2">
        <w:rPr>
          <w:color w:val="231F20"/>
          <w:w w:val="95"/>
          <w:lang w:val="el-GR"/>
        </w:rPr>
        <w:t>που</w:t>
      </w:r>
      <w:r w:rsidRPr="009901D2">
        <w:rPr>
          <w:color w:val="231F20"/>
          <w:spacing w:val="-4"/>
          <w:w w:val="95"/>
          <w:lang w:val="el-GR"/>
        </w:rPr>
        <w:t xml:space="preserve"> </w:t>
      </w:r>
      <w:r w:rsidRPr="009901D2">
        <w:rPr>
          <w:color w:val="231F20"/>
          <w:spacing w:val="-3"/>
          <w:w w:val="95"/>
          <w:lang w:val="el-GR"/>
        </w:rPr>
        <w:t>υπό</w:t>
      </w:r>
      <w:r w:rsidRPr="009901D2">
        <w:rPr>
          <w:color w:val="231F20"/>
          <w:spacing w:val="-2"/>
          <w:w w:val="95"/>
          <w:lang w:val="el-GR"/>
        </w:rPr>
        <w:t>κειτ</w:t>
      </w:r>
      <w:r w:rsidRPr="009901D2">
        <w:rPr>
          <w:color w:val="231F20"/>
          <w:spacing w:val="-3"/>
          <w:w w:val="95"/>
          <w:lang w:val="el-GR"/>
        </w:rPr>
        <w:t xml:space="preserve">αι </w:t>
      </w:r>
      <w:r w:rsidRPr="009901D2">
        <w:rPr>
          <w:color w:val="231F20"/>
          <w:spacing w:val="-2"/>
          <w:w w:val="95"/>
          <w:lang w:val="el-GR"/>
        </w:rPr>
        <w:t>σ</w:t>
      </w:r>
      <w:r w:rsidRPr="009901D2">
        <w:rPr>
          <w:color w:val="231F20"/>
          <w:spacing w:val="-1"/>
          <w:w w:val="95"/>
          <w:lang w:val="el-GR"/>
        </w:rPr>
        <w:t>ε</w:t>
      </w:r>
      <w:r w:rsidRPr="009901D2">
        <w:rPr>
          <w:color w:val="231F20"/>
          <w:spacing w:val="-3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άλ</w:t>
      </w:r>
      <w:r w:rsidRPr="009901D2">
        <w:rPr>
          <w:color w:val="231F20"/>
          <w:spacing w:val="-1"/>
          <w:w w:val="95"/>
          <w:lang w:val="el-GR"/>
        </w:rPr>
        <w:t>λο</w:t>
      </w:r>
      <w:r w:rsidRPr="009901D2">
        <w:rPr>
          <w:color w:val="231F20"/>
          <w:spacing w:val="-2"/>
          <w:w w:val="95"/>
          <w:lang w:val="el-GR"/>
        </w:rPr>
        <w:t>υ</w:t>
      </w:r>
      <w:r w:rsidRPr="009901D2">
        <w:rPr>
          <w:color w:val="231F20"/>
          <w:spacing w:val="-6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τ</w:t>
      </w:r>
      <w:r w:rsidRPr="009901D2">
        <w:rPr>
          <w:color w:val="231F20"/>
          <w:spacing w:val="-2"/>
          <w:w w:val="95"/>
          <w:lang w:val="el-GR"/>
        </w:rPr>
        <w:t>ύπ</w:t>
      </w:r>
      <w:r w:rsidRPr="009901D2">
        <w:rPr>
          <w:color w:val="231F20"/>
          <w:spacing w:val="-1"/>
          <w:w w:val="95"/>
          <w:lang w:val="el-GR"/>
        </w:rPr>
        <w:t>ο</w:t>
      </w:r>
      <w:r w:rsidRPr="009901D2">
        <w:rPr>
          <w:color w:val="231F20"/>
          <w:spacing w:val="-2"/>
          <w:w w:val="95"/>
          <w:lang w:val="el-GR"/>
        </w:rPr>
        <w:t>υ</w:t>
      </w:r>
      <w:r w:rsidRPr="009901D2">
        <w:rPr>
          <w:color w:val="231F20"/>
          <w:spacing w:val="-4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άδ</w:t>
      </w:r>
      <w:r w:rsidRPr="009901D2">
        <w:rPr>
          <w:color w:val="231F20"/>
          <w:spacing w:val="-1"/>
          <w:w w:val="95"/>
          <w:lang w:val="el-GR"/>
        </w:rPr>
        <w:t>ει</w:t>
      </w:r>
      <w:r w:rsidRPr="009901D2">
        <w:rPr>
          <w:color w:val="231F20"/>
          <w:spacing w:val="-2"/>
          <w:w w:val="95"/>
          <w:lang w:val="el-GR"/>
        </w:rPr>
        <w:t>ας</w:t>
      </w:r>
      <w:r w:rsidRPr="009901D2">
        <w:rPr>
          <w:color w:val="231F20"/>
          <w:spacing w:val="-4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χ</w:t>
      </w:r>
      <w:r w:rsidRPr="009901D2">
        <w:rPr>
          <w:color w:val="231F20"/>
          <w:spacing w:val="-2"/>
          <w:w w:val="95"/>
          <w:lang w:val="el-GR"/>
        </w:rPr>
        <w:t>ρήση</w:t>
      </w:r>
      <w:r w:rsidRPr="009901D2">
        <w:rPr>
          <w:color w:val="231F20"/>
          <w:spacing w:val="-1"/>
          <w:w w:val="95"/>
          <w:lang w:val="el-GR"/>
        </w:rPr>
        <w:t>ς,</w:t>
      </w:r>
      <w:r w:rsidRPr="009901D2">
        <w:rPr>
          <w:color w:val="231F20"/>
          <w:spacing w:val="-6"/>
          <w:w w:val="95"/>
          <w:lang w:val="el-GR"/>
        </w:rPr>
        <w:t xml:space="preserve"> </w:t>
      </w:r>
      <w:r w:rsidRPr="009901D2">
        <w:rPr>
          <w:color w:val="231F20"/>
          <w:w w:val="95"/>
          <w:lang w:val="el-GR"/>
        </w:rPr>
        <w:t>η</w:t>
      </w:r>
      <w:r w:rsidRPr="009901D2">
        <w:rPr>
          <w:color w:val="231F20"/>
          <w:spacing w:val="81"/>
          <w:w w:val="88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άδ</w:t>
      </w:r>
      <w:r w:rsidRPr="009901D2">
        <w:rPr>
          <w:color w:val="231F20"/>
          <w:spacing w:val="-1"/>
          <w:w w:val="95"/>
          <w:lang w:val="el-GR"/>
        </w:rPr>
        <w:t>ει</w:t>
      </w:r>
      <w:r w:rsidRPr="009901D2">
        <w:rPr>
          <w:color w:val="231F20"/>
          <w:spacing w:val="-2"/>
          <w:w w:val="95"/>
          <w:lang w:val="el-GR"/>
        </w:rPr>
        <w:t>α</w:t>
      </w:r>
      <w:r w:rsidRPr="009901D2">
        <w:rPr>
          <w:color w:val="231F20"/>
          <w:spacing w:val="-34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χ</w:t>
      </w:r>
      <w:r w:rsidRPr="009901D2">
        <w:rPr>
          <w:color w:val="231F20"/>
          <w:spacing w:val="-2"/>
          <w:w w:val="95"/>
          <w:lang w:val="el-GR"/>
        </w:rPr>
        <w:t>ρήσης</w:t>
      </w:r>
      <w:r w:rsidRPr="009901D2">
        <w:rPr>
          <w:color w:val="231F20"/>
          <w:spacing w:val="-34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αναφ</w:t>
      </w:r>
      <w:r w:rsidRPr="009901D2">
        <w:rPr>
          <w:color w:val="231F20"/>
          <w:spacing w:val="-1"/>
          <w:w w:val="95"/>
          <w:lang w:val="el-GR"/>
        </w:rPr>
        <w:t>έ</w:t>
      </w:r>
      <w:r w:rsidRPr="009901D2">
        <w:rPr>
          <w:color w:val="231F20"/>
          <w:spacing w:val="-2"/>
          <w:w w:val="95"/>
          <w:lang w:val="el-GR"/>
        </w:rPr>
        <w:t>ρ</w:t>
      </w:r>
      <w:r w:rsidRPr="009901D2">
        <w:rPr>
          <w:color w:val="231F20"/>
          <w:spacing w:val="-1"/>
          <w:w w:val="95"/>
          <w:lang w:val="el-GR"/>
        </w:rPr>
        <w:t>ετ</w:t>
      </w:r>
      <w:r w:rsidRPr="009901D2">
        <w:rPr>
          <w:color w:val="231F20"/>
          <w:spacing w:val="-2"/>
          <w:w w:val="95"/>
          <w:lang w:val="el-GR"/>
        </w:rPr>
        <w:t>αι</w:t>
      </w:r>
      <w:r w:rsidRPr="009901D2">
        <w:rPr>
          <w:color w:val="231F20"/>
          <w:spacing w:val="-34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ρη</w:t>
      </w:r>
      <w:r w:rsidRPr="009901D2">
        <w:rPr>
          <w:color w:val="231F20"/>
          <w:spacing w:val="-1"/>
          <w:w w:val="95"/>
          <w:lang w:val="el-GR"/>
        </w:rPr>
        <w:t>τ</w:t>
      </w:r>
      <w:r w:rsidRPr="009901D2">
        <w:rPr>
          <w:color w:val="231F20"/>
          <w:spacing w:val="-2"/>
          <w:w w:val="95"/>
          <w:lang w:val="el-GR"/>
        </w:rPr>
        <w:t>ώ</w:t>
      </w:r>
      <w:r w:rsidRPr="009901D2">
        <w:rPr>
          <w:color w:val="231F20"/>
          <w:spacing w:val="-1"/>
          <w:w w:val="95"/>
          <w:lang w:val="el-GR"/>
        </w:rPr>
        <w:t>ς.</w:t>
      </w:r>
    </w:p>
    <w:p w:rsidR="00022C83" w:rsidRPr="009901D2" w:rsidRDefault="00022C83" w:rsidP="00022C83">
      <w:pPr>
        <w:rPr>
          <w:rFonts w:ascii="Arial" w:eastAsia="Arial" w:hAnsi="Arial" w:cs="Arial"/>
          <w:sz w:val="20"/>
          <w:szCs w:val="20"/>
        </w:rPr>
      </w:pPr>
    </w:p>
    <w:p w:rsidR="00022C83" w:rsidRPr="009901D2" w:rsidRDefault="00022C83" w:rsidP="00022C83">
      <w:pPr>
        <w:rPr>
          <w:rFonts w:ascii="Arial" w:eastAsia="Arial" w:hAnsi="Arial" w:cs="Arial"/>
          <w:sz w:val="20"/>
          <w:szCs w:val="20"/>
        </w:rPr>
      </w:pPr>
    </w:p>
    <w:p w:rsidR="00022C83" w:rsidRPr="009901D2" w:rsidRDefault="00022C83" w:rsidP="00022C83">
      <w:pPr>
        <w:spacing w:before="9"/>
        <w:rPr>
          <w:rFonts w:ascii="Arial" w:eastAsia="Arial" w:hAnsi="Arial" w:cs="Arial"/>
          <w:sz w:val="13"/>
          <w:szCs w:val="13"/>
        </w:rPr>
      </w:pPr>
    </w:p>
    <w:p w:rsidR="00022C83" w:rsidRDefault="00022C83" w:rsidP="00022C83">
      <w:pPr>
        <w:spacing w:line="200" w:lineRule="atLeast"/>
        <w:ind w:left="33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el-GR"/>
        </w:rPr>
        <w:drawing>
          <wp:inline distT="0" distB="0" distL="0" distR="0">
            <wp:extent cx="1504477" cy="526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477" cy="5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C83" w:rsidRDefault="00022C83" w:rsidP="00022C83">
      <w:pPr>
        <w:rPr>
          <w:rFonts w:ascii="Arial" w:eastAsia="Arial" w:hAnsi="Arial" w:cs="Arial"/>
          <w:sz w:val="20"/>
          <w:szCs w:val="20"/>
        </w:rPr>
      </w:pPr>
    </w:p>
    <w:p w:rsidR="00022C83" w:rsidRDefault="00022C83" w:rsidP="00022C83">
      <w:pPr>
        <w:spacing w:before="7"/>
        <w:rPr>
          <w:rFonts w:ascii="Arial" w:eastAsia="Arial" w:hAnsi="Arial" w:cs="Arial"/>
          <w:sz w:val="20"/>
          <w:szCs w:val="20"/>
        </w:rPr>
      </w:pPr>
    </w:p>
    <w:p w:rsidR="00022C83" w:rsidRDefault="00022C83" w:rsidP="00022C83">
      <w:pPr>
        <w:pStyle w:val="Heading1"/>
      </w:pPr>
      <w:proofErr w:type="spellStart"/>
      <w:r>
        <w:rPr>
          <w:color w:val="231F20"/>
          <w:spacing w:val="-2"/>
          <w:w w:val="115"/>
        </w:rPr>
        <w:t>Χ</w:t>
      </w:r>
      <w:r>
        <w:rPr>
          <w:color w:val="231F20"/>
          <w:spacing w:val="-3"/>
          <w:w w:val="115"/>
        </w:rPr>
        <w:t>ρημα</w:t>
      </w:r>
      <w:r>
        <w:rPr>
          <w:color w:val="231F20"/>
          <w:spacing w:val="-2"/>
          <w:w w:val="115"/>
        </w:rPr>
        <w:t>το</w:t>
      </w:r>
      <w:r>
        <w:rPr>
          <w:color w:val="231F20"/>
          <w:spacing w:val="-3"/>
          <w:w w:val="115"/>
        </w:rPr>
        <w:t>δ</w:t>
      </w:r>
      <w:r>
        <w:rPr>
          <w:color w:val="231F20"/>
          <w:spacing w:val="-2"/>
          <w:w w:val="115"/>
        </w:rPr>
        <w:t>ότ</w:t>
      </w:r>
      <w:r>
        <w:rPr>
          <w:color w:val="231F20"/>
          <w:spacing w:val="-3"/>
          <w:w w:val="115"/>
        </w:rPr>
        <w:t>ηση</w:t>
      </w:r>
      <w:proofErr w:type="spellEnd"/>
    </w:p>
    <w:p w:rsidR="00022C83" w:rsidRDefault="00022C83" w:rsidP="00022C83">
      <w:pPr>
        <w:rPr>
          <w:rFonts w:ascii="Arial" w:eastAsia="Arial" w:hAnsi="Arial" w:cs="Arial"/>
          <w:sz w:val="20"/>
          <w:szCs w:val="20"/>
        </w:rPr>
      </w:pPr>
    </w:p>
    <w:p w:rsidR="00022C83" w:rsidRDefault="00022C83" w:rsidP="00022C83">
      <w:pPr>
        <w:rPr>
          <w:rFonts w:ascii="Arial" w:eastAsia="Arial" w:hAnsi="Arial" w:cs="Arial"/>
          <w:sz w:val="23"/>
          <w:szCs w:val="23"/>
        </w:rPr>
      </w:pPr>
    </w:p>
    <w:p w:rsidR="00022C83" w:rsidRPr="009901D2" w:rsidRDefault="00022C83" w:rsidP="00022C83">
      <w:pPr>
        <w:pStyle w:val="a3"/>
        <w:numPr>
          <w:ilvl w:val="0"/>
          <w:numId w:val="1"/>
        </w:numPr>
        <w:tabs>
          <w:tab w:val="left" w:pos="872"/>
        </w:tabs>
        <w:spacing w:before="57" w:line="307" w:lineRule="auto"/>
        <w:ind w:right="788"/>
        <w:jc w:val="both"/>
        <w:rPr>
          <w:lang w:val="el-GR"/>
        </w:rPr>
      </w:pPr>
      <w:r w:rsidRPr="009901D2">
        <w:rPr>
          <w:color w:val="231F20"/>
          <w:spacing w:val="-1"/>
          <w:lang w:val="el-GR"/>
        </w:rPr>
        <w:t>Τ</w:t>
      </w:r>
      <w:r w:rsidRPr="009901D2">
        <w:rPr>
          <w:color w:val="231F20"/>
          <w:spacing w:val="-2"/>
          <w:lang w:val="el-GR"/>
        </w:rPr>
        <w:t>ο</w:t>
      </w:r>
      <w:r w:rsidRPr="009901D2">
        <w:rPr>
          <w:color w:val="231F20"/>
          <w:spacing w:val="-41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παρόν</w:t>
      </w:r>
      <w:r w:rsidRPr="009901D2">
        <w:rPr>
          <w:color w:val="231F20"/>
          <w:spacing w:val="-41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ε</w:t>
      </w:r>
      <w:r w:rsidRPr="009901D2">
        <w:rPr>
          <w:color w:val="231F20"/>
          <w:spacing w:val="-1"/>
          <w:lang w:val="el-GR"/>
        </w:rPr>
        <w:t>κ</w:t>
      </w:r>
      <w:r w:rsidRPr="009901D2">
        <w:rPr>
          <w:color w:val="231F20"/>
          <w:spacing w:val="-2"/>
          <w:lang w:val="el-GR"/>
        </w:rPr>
        <w:t>παιδε</w:t>
      </w:r>
      <w:r w:rsidRPr="009901D2">
        <w:rPr>
          <w:color w:val="231F20"/>
          <w:spacing w:val="-1"/>
          <w:lang w:val="el-GR"/>
        </w:rPr>
        <w:t>υτικ</w:t>
      </w:r>
      <w:r w:rsidRPr="009901D2">
        <w:rPr>
          <w:color w:val="231F20"/>
          <w:spacing w:val="-2"/>
          <w:lang w:val="el-GR"/>
        </w:rPr>
        <w:t>ό</w:t>
      </w:r>
      <w:r w:rsidRPr="009901D2">
        <w:rPr>
          <w:color w:val="231F20"/>
          <w:spacing w:val="-41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υλ</w:t>
      </w:r>
      <w:r w:rsidRPr="009901D2">
        <w:rPr>
          <w:color w:val="231F20"/>
          <w:spacing w:val="-1"/>
          <w:lang w:val="el-GR"/>
        </w:rPr>
        <w:t>ικ</w:t>
      </w:r>
      <w:r w:rsidRPr="009901D2">
        <w:rPr>
          <w:color w:val="231F20"/>
          <w:spacing w:val="-2"/>
          <w:lang w:val="el-GR"/>
        </w:rPr>
        <w:t>ό</w:t>
      </w:r>
      <w:r w:rsidRPr="009901D2">
        <w:rPr>
          <w:color w:val="231F20"/>
          <w:spacing w:val="-41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έ</w:t>
      </w:r>
      <w:r w:rsidRPr="009901D2">
        <w:rPr>
          <w:color w:val="231F20"/>
          <w:spacing w:val="-1"/>
          <w:lang w:val="el-GR"/>
        </w:rPr>
        <w:t>χ</w:t>
      </w:r>
      <w:r w:rsidRPr="009901D2">
        <w:rPr>
          <w:color w:val="231F20"/>
          <w:spacing w:val="-2"/>
          <w:lang w:val="el-GR"/>
        </w:rPr>
        <w:t>ε</w:t>
      </w:r>
      <w:r w:rsidRPr="009901D2">
        <w:rPr>
          <w:color w:val="231F20"/>
          <w:spacing w:val="-1"/>
          <w:lang w:val="el-GR"/>
        </w:rPr>
        <w:t>ι</w:t>
      </w:r>
      <w:r w:rsidRPr="009901D2">
        <w:rPr>
          <w:color w:val="231F20"/>
          <w:spacing w:val="-42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αναπ</w:t>
      </w:r>
      <w:r w:rsidRPr="009901D2">
        <w:rPr>
          <w:color w:val="231F20"/>
          <w:spacing w:val="-1"/>
          <w:lang w:val="el-GR"/>
        </w:rPr>
        <w:t>τ</w:t>
      </w:r>
      <w:r w:rsidRPr="009901D2">
        <w:rPr>
          <w:color w:val="231F20"/>
          <w:spacing w:val="-2"/>
          <w:lang w:val="el-GR"/>
        </w:rPr>
        <w:t>υχ</w:t>
      </w:r>
      <w:r w:rsidRPr="009901D2">
        <w:rPr>
          <w:color w:val="231F20"/>
          <w:spacing w:val="-1"/>
          <w:lang w:val="el-GR"/>
        </w:rPr>
        <w:t>θ</w:t>
      </w:r>
      <w:r w:rsidRPr="009901D2">
        <w:rPr>
          <w:color w:val="231F20"/>
          <w:spacing w:val="-2"/>
          <w:lang w:val="el-GR"/>
        </w:rPr>
        <w:t>ε</w:t>
      </w:r>
      <w:r w:rsidRPr="009901D2">
        <w:rPr>
          <w:color w:val="231F20"/>
          <w:spacing w:val="-1"/>
          <w:lang w:val="el-GR"/>
        </w:rPr>
        <w:t>ί</w:t>
      </w:r>
      <w:r w:rsidRPr="009901D2">
        <w:rPr>
          <w:color w:val="231F20"/>
          <w:spacing w:val="-40"/>
          <w:lang w:val="el-GR"/>
        </w:rPr>
        <w:t xml:space="preserve"> </w:t>
      </w:r>
      <w:r w:rsidRPr="009901D2">
        <w:rPr>
          <w:color w:val="231F20"/>
          <w:spacing w:val="1"/>
          <w:lang w:val="el-GR"/>
        </w:rPr>
        <w:t>σ</w:t>
      </w:r>
      <w:r w:rsidRPr="009901D2">
        <w:rPr>
          <w:color w:val="231F20"/>
          <w:lang w:val="el-GR"/>
        </w:rPr>
        <w:t>τ</w:t>
      </w:r>
      <w:r w:rsidRPr="009901D2">
        <w:rPr>
          <w:color w:val="231F20"/>
          <w:spacing w:val="1"/>
          <w:lang w:val="el-GR"/>
        </w:rPr>
        <w:t>α</w:t>
      </w:r>
      <w:r w:rsidRPr="009901D2">
        <w:rPr>
          <w:color w:val="231F20"/>
          <w:spacing w:val="-40"/>
          <w:lang w:val="el-GR"/>
        </w:rPr>
        <w:t xml:space="preserve"> </w:t>
      </w:r>
      <w:r w:rsidRPr="009901D2">
        <w:rPr>
          <w:color w:val="231F20"/>
          <w:spacing w:val="-3"/>
          <w:lang w:val="el-GR"/>
        </w:rPr>
        <w:t>πλαίσ</w:t>
      </w:r>
      <w:r w:rsidRPr="009901D2">
        <w:rPr>
          <w:color w:val="231F20"/>
          <w:spacing w:val="-2"/>
          <w:lang w:val="el-GR"/>
        </w:rPr>
        <w:t>ι</w:t>
      </w:r>
      <w:r w:rsidRPr="009901D2">
        <w:rPr>
          <w:color w:val="231F20"/>
          <w:spacing w:val="-3"/>
          <w:lang w:val="el-GR"/>
        </w:rPr>
        <w:t>α</w:t>
      </w:r>
      <w:r w:rsidRPr="009901D2">
        <w:rPr>
          <w:color w:val="231F20"/>
          <w:spacing w:val="-40"/>
          <w:lang w:val="el-GR"/>
        </w:rPr>
        <w:t xml:space="preserve"> </w:t>
      </w:r>
      <w:r w:rsidRPr="009901D2">
        <w:rPr>
          <w:color w:val="231F20"/>
          <w:spacing w:val="-3"/>
          <w:lang w:val="el-GR"/>
        </w:rPr>
        <w:t>τ</w:t>
      </w:r>
      <w:r w:rsidRPr="009901D2">
        <w:rPr>
          <w:color w:val="231F20"/>
          <w:spacing w:val="-4"/>
          <w:lang w:val="el-GR"/>
        </w:rPr>
        <w:t>ου</w:t>
      </w:r>
      <w:r w:rsidRPr="009901D2">
        <w:rPr>
          <w:color w:val="231F20"/>
          <w:spacing w:val="-41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ε</w:t>
      </w:r>
      <w:r w:rsidRPr="009901D2">
        <w:rPr>
          <w:color w:val="231F20"/>
          <w:spacing w:val="-1"/>
          <w:lang w:val="el-GR"/>
        </w:rPr>
        <w:t>κ</w:t>
      </w:r>
      <w:r w:rsidRPr="009901D2">
        <w:rPr>
          <w:color w:val="231F20"/>
          <w:spacing w:val="-2"/>
          <w:lang w:val="el-GR"/>
        </w:rPr>
        <w:t>παιδε</w:t>
      </w:r>
      <w:r w:rsidRPr="009901D2">
        <w:rPr>
          <w:color w:val="231F20"/>
          <w:spacing w:val="-1"/>
          <w:lang w:val="el-GR"/>
        </w:rPr>
        <w:t>υτικ</w:t>
      </w:r>
      <w:r w:rsidRPr="009901D2">
        <w:rPr>
          <w:color w:val="231F20"/>
          <w:spacing w:val="-2"/>
          <w:lang w:val="el-GR"/>
        </w:rPr>
        <w:t>ού</w:t>
      </w:r>
      <w:r w:rsidRPr="009901D2">
        <w:rPr>
          <w:color w:val="231F20"/>
          <w:spacing w:val="-41"/>
          <w:lang w:val="el-GR"/>
        </w:rPr>
        <w:t xml:space="preserve"> </w:t>
      </w:r>
      <w:r w:rsidRPr="009901D2">
        <w:rPr>
          <w:color w:val="231F20"/>
          <w:lang w:val="el-GR"/>
        </w:rPr>
        <w:t>έργου</w:t>
      </w:r>
      <w:r w:rsidRPr="009901D2">
        <w:rPr>
          <w:color w:val="231F20"/>
          <w:spacing w:val="-42"/>
          <w:lang w:val="el-GR"/>
        </w:rPr>
        <w:t xml:space="preserve"> </w:t>
      </w:r>
      <w:r w:rsidRPr="009901D2">
        <w:rPr>
          <w:color w:val="231F20"/>
          <w:spacing w:val="-3"/>
          <w:lang w:val="el-GR"/>
        </w:rPr>
        <w:t>τ</w:t>
      </w:r>
      <w:r w:rsidRPr="009901D2">
        <w:rPr>
          <w:color w:val="231F20"/>
          <w:spacing w:val="-4"/>
          <w:lang w:val="el-GR"/>
        </w:rPr>
        <w:t>ου</w:t>
      </w:r>
      <w:r w:rsidRPr="009901D2">
        <w:rPr>
          <w:color w:val="231F20"/>
          <w:spacing w:val="91"/>
          <w:w w:val="89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δ</w:t>
      </w:r>
      <w:r w:rsidRPr="009901D2">
        <w:rPr>
          <w:color w:val="231F20"/>
          <w:spacing w:val="-1"/>
          <w:lang w:val="el-GR"/>
        </w:rPr>
        <w:t>ι</w:t>
      </w:r>
      <w:r w:rsidRPr="009901D2">
        <w:rPr>
          <w:color w:val="231F20"/>
          <w:spacing w:val="-2"/>
          <w:lang w:val="el-GR"/>
        </w:rPr>
        <w:t>δάσ</w:t>
      </w:r>
      <w:r w:rsidRPr="009901D2">
        <w:rPr>
          <w:color w:val="231F20"/>
          <w:spacing w:val="-1"/>
          <w:lang w:val="el-GR"/>
        </w:rPr>
        <w:t>κ</w:t>
      </w:r>
      <w:r w:rsidRPr="009901D2">
        <w:rPr>
          <w:color w:val="231F20"/>
          <w:spacing w:val="-2"/>
          <w:lang w:val="el-GR"/>
        </w:rPr>
        <w:t>ον</w:t>
      </w:r>
      <w:r w:rsidRPr="009901D2">
        <w:rPr>
          <w:color w:val="231F20"/>
          <w:spacing w:val="-1"/>
          <w:lang w:val="el-GR"/>
        </w:rPr>
        <w:t>τ</w:t>
      </w:r>
      <w:r w:rsidRPr="009901D2">
        <w:rPr>
          <w:color w:val="231F20"/>
          <w:spacing w:val="-2"/>
          <w:lang w:val="el-GR"/>
        </w:rPr>
        <w:t>α.</w:t>
      </w:r>
    </w:p>
    <w:p w:rsidR="00022C83" w:rsidRPr="009901D2" w:rsidRDefault="00022C83" w:rsidP="00022C83">
      <w:pPr>
        <w:pStyle w:val="a3"/>
        <w:numPr>
          <w:ilvl w:val="0"/>
          <w:numId w:val="1"/>
        </w:numPr>
        <w:tabs>
          <w:tab w:val="left" w:pos="872"/>
        </w:tabs>
        <w:spacing w:before="167"/>
        <w:rPr>
          <w:rFonts w:ascii="Verdana" w:eastAsia="Verdana" w:hAnsi="Verdana" w:cs="Verdana"/>
          <w:lang w:val="el-GR"/>
        </w:rPr>
      </w:pPr>
      <w:r w:rsidRPr="009901D2">
        <w:rPr>
          <w:color w:val="231F20"/>
          <w:spacing w:val="-1"/>
          <w:w w:val="110"/>
          <w:lang w:val="el-GR"/>
        </w:rPr>
        <w:t>Τ</w:t>
      </w:r>
      <w:r w:rsidRPr="009901D2">
        <w:rPr>
          <w:color w:val="231F20"/>
          <w:spacing w:val="-2"/>
          <w:w w:val="110"/>
          <w:lang w:val="el-GR"/>
        </w:rPr>
        <w:t>ο</w:t>
      </w:r>
      <w:r w:rsidRPr="009901D2">
        <w:rPr>
          <w:color w:val="231F20"/>
          <w:spacing w:val="-35"/>
          <w:w w:val="110"/>
          <w:lang w:val="el-GR"/>
        </w:rPr>
        <w:t xml:space="preserve"> </w:t>
      </w:r>
      <w:r w:rsidRPr="009901D2">
        <w:rPr>
          <w:color w:val="231F20"/>
          <w:w w:val="110"/>
          <w:lang w:val="el-GR"/>
        </w:rPr>
        <w:t>έργο</w:t>
      </w:r>
      <w:r w:rsidRPr="009901D2">
        <w:rPr>
          <w:color w:val="231F20"/>
          <w:spacing w:val="-37"/>
          <w:w w:val="110"/>
          <w:lang w:val="el-GR"/>
        </w:rPr>
        <w:t xml:space="preserve"> 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«Α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ν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οικτ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ά</w:t>
      </w:r>
      <w:r w:rsidRPr="009901D2">
        <w:rPr>
          <w:rFonts w:ascii="Verdana" w:hAnsi="Verdana"/>
          <w:color w:val="231F20"/>
          <w:spacing w:val="-42"/>
          <w:w w:val="110"/>
          <w:lang w:val="el-GR"/>
        </w:rPr>
        <w:t xml:space="preserve"> 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Ακ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αδημα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ϊκ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ά</w:t>
      </w:r>
      <w:r w:rsidRPr="009901D2">
        <w:rPr>
          <w:rFonts w:ascii="Verdana" w:hAnsi="Verdana"/>
          <w:color w:val="231F20"/>
          <w:spacing w:val="-39"/>
          <w:w w:val="110"/>
          <w:lang w:val="el-GR"/>
        </w:rPr>
        <w:t xml:space="preserve"> 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Μ</w:t>
      </w:r>
      <w:r w:rsidRPr="009901D2">
        <w:rPr>
          <w:rFonts w:ascii="Verdana" w:hAnsi="Verdana"/>
          <w:color w:val="231F20"/>
          <w:spacing w:val="-3"/>
          <w:w w:val="110"/>
          <w:lang w:val="el-GR"/>
        </w:rPr>
        <w:t>α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θ</w:t>
      </w:r>
      <w:r w:rsidRPr="009901D2">
        <w:rPr>
          <w:rFonts w:ascii="Verdana" w:hAnsi="Verdana"/>
          <w:color w:val="231F20"/>
          <w:spacing w:val="-3"/>
          <w:w w:val="110"/>
          <w:lang w:val="el-GR"/>
        </w:rPr>
        <w:t>ήμα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τ</w:t>
      </w:r>
      <w:r w:rsidRPr="009901D2">
        <w:rPr>
          <w:rFonts w:ascii="Verdana" w:hAnsi="Verdana"/>
          <w:color w:val="231F20"/>
          <w:spacing w:val="-3"/>
          <w:w w:val="110"/>
          <w:lang w:val="el-GR"/>
        </w:rPr>
        <w:t>α</w:t>
      </w:r>
      <w:r w:rsidRPr="009901D2">
        <w:rPr>
          <w:rFonts w:ascii="Verdana" w:hAnsi="Verdana"/>
          <w:color w:val="231F20"/>
          <w:spacing w:val="-44"/>
          <w:w w:val="110"/>
          <w:lang w:val="el-GR"/>
        </w:rPr>
        <w:t xml:space="preserve"> </w:t>
      </w:r>
      <w:r w:rsidRPr="009901D2">
        <w:rPr>
          <w:rFonts w:ascii="Verdana" w:hAnsi="Verdana"/>
          <w:color w:val="231F20"/>
          <w:spacing w:val="2"/>
          <w:w w:val="110"/>
          <w:lang w:val="el-GR"/>
        </w:rPr>
        <w:t>σ</w:t>
      </w:r>
      <w:r w:rsidRPr="009901D2">
        <w:rPr>
          <w:rFonts w:ascii="Verdana" w:hAnsi="Verdana"/>
          <w:color w:val="231F20"/>
          <w:spacing w:val="1"/>
          <w:w w:val="110"/>
          <w:lang w:val="el-GR"/>
        </w:rPr>
        <w:t>τ</w:t>
      </w:r>
      <w:r w:rsidRPr="009901D2">
        <w:rPr>
          <w:rFonts w:ascii="Verdana" w:hAnsi="Verdana"/>
          <w:color w:val="231F20"/>
          <w:spacing w:val="2"/>
          <w:w w:val="110"/>
          <w:lang w:val="el-GR"/>
        </w:rPr>
        <w:t>ο</w:t>
      </w:r>
      <w:r w:rsidRPr="009901D2">
        <w:rPr>
          <w:rFonts w:ascii="Verdana" w:hAnsi="Verdana"/>
          <w:color w:val="231F20"/>
          <w:spacing w:val="-44"/>
          <w:w w:val="110"/>
          <w:lang w:val="el-GR"/>
        </w:rPr>
        <w:t xml:space="preserve"> 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Πα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ν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ε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π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ιστ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ήμ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ι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ο</w:t>
      </w:r>
      <w:r w:rsidRPr="009901D2">
        <w:rPr>
          <w:rFonts w:ascii="Verdana" w:hAnsi="Verdana"/>
          <w:color w:val="231F20"/>
          <w:spacing w:val="-41"/>
          <w:w w:val="110"/>
          <w:lang w:val="el-GR"/>
        </w:rPr>
        <w:t xml:space="preserve"> </w:t>
      </w:r>
      <w:r w:rsidRPr="009901D2">
        <w:rPr>
          <w:rFonts w:ascii="Verdana" w:hAnsi="Verdana"/>
          <w:color w:val="231F20"/>
          <w:spacing w:val="-1"/>
          <w:w w:val="110"/>
          <w:lang w:val="el-GR"/>
        </w:rPr>
        <w:t>Αθ</w:t>
      </w:r>
      <w:r w:rsidRPr="009901D2">
        <w:rPr>
          <w:rFonts w:ascii="Verdana" w:hAnsi="Verdana"/>
          <w:color w:val="231F20"/>
          <w:spacing w:val="-2"/>
          <w:w w:val="110"/>
          <w:lang w:val="el-GR"/>
        </w:rPr>
        <w:t>ηνών»</w:t>
      </w:r>
    </w:p>
    <w:p w:rsidR="00022C83" w:rsidRPr="009901D2" w:rsidRDefault="00022C83" w:rsidP="00022C83">
      <w:pPr>
        <w:pStyle w:val="a3"/>
        <w:spacing w:before="73"/>
        <w:ind w:firstLine="0"/>
        <w:rPr>
          <w:lang w:val="el-GR"/>
        </w:rPr>
      </w:pPr>
      <w:r w:rsidRPr="009901D2">
        <w:rPr>
          <w:color w:val="231F20"/>
          <w:spacing w:val="-1"/>
          <w:w w:val="95"/>
          <w:lang w:val="el-GR"/>
        </w:rPr>
        <w:t>έχει</w:t>
      </w:r>
      <w:r w:rsidRPr="009901D2">
        <w:rPr>
          <w:color w:val="231F20"/>
          <w:spacing w:val="-9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χ</w:t>
      </w:r>
      <w:r w:rsidRPr="009901D2">
        <w:rPr>
          <w:color w:val="231F20"/>
          <w:spacing w:val="-3"/>
          <w:w w:val="95"/>
          <w:lang w:val="el-GR"/>
        </w:rPr>
        <w:t>ρημ</w:t>
      </w:r>
      <w:r w:rsidRPr="009901D2">
        <w:rPr>
          <w:color w:val="231F20"/>
          <w:spacing w:val="-2"/>
          <w:w w:val="95"/>
          <w:lang w:val="el-GR"/>
        </w:rPr>
        <w:t>ατ</w:t>
      </w:r>
      <w:r w:rsidRPr="009901D2">
        <w:rPr>
          <w:color w:val="231F20"/>
          <w:spacing w:val="-3"/>
          <w:w w:val="95"/>
          <w:lang w:val="el-GR"/>
        </w:rPr>
        <w:t>οδο</w:t>
      </w:r>
      <w:r w:rsidRPr="009901D2">
        <w:rPr>
          <w:color w:val="231F20"/>
          <w:spacing w:val="-2"/>
          <w:w w:val="95"/>
          <w:lang w:val="el-GR"/>
        </w:rPr>
        <w:t>τ</w:t>
      </w:r>
      <w:r w:rsidRPr="009901D2">
        <w:rPr>
          <w:color w:val="231F20"/>
          <w:spacing w:val="-3"/>
          <w:w w:val="95"/>
          <w:lang w:val="el-GR"/>
        </w:rPr>
        <w:t>ήσ</w:t>
      </w:r>
      <w:r w:rsidRPr="009901D2">
        <w:rPr>
          <w:color w:val="231F20"/>
          <w:spacing w:val="-2"/>
          <w:w w:val="95"/>
          <w:lang w:val="el-GR"/>
        </w:rPr>
        <w:t>ει</w:t>
      </w:r>
      <w:r w:rsidRPr="009901D2">
        <w:rPr>
          <w:color w:val="231F20"/>
          <w:spacing w:val="-11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μ</w:t>
      </w:r>
      <w:r w:rsidRPr="009901D2">
        <w:rPr>
          <w:color w:val="231F20"/>
          <w:spacing w:val="-1"/>
          <w:w w:val="95"/>
          <w:lang w:val="el-GR"/>
        </w:rPr>
        <w:t>ό</w:t>
      </w:r>
      <w:r w:rsidRPr="009901D2">
        <w:rPr>
          <w:color w:val="231F20"/>
          <w:spacing w:val="-2"/>
          <w:w w:val="95"/>
          <w:lang w:val="el-GR"/>
        </w:rPr>
        <w:t>ν</w:t>
      </w:r>
      <w:r w:rsidRPr="009901D2">
        <w:rPr>
          <w:color w:val="231F20"/>
          <w:spacing w:val="-1"/>
          <w:w w:val="95"/>
          <w:lang w:val="el-GR"/>
        </w:rPr>
        <w:t>ο</w:t>
      </w:r>
      <w:r w:rsidRPr="009901D2">
        <w:rPr>
          <w:color w:val="231F20"/>
          <w:spacing w:val="-11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τ</w:t>
      </w:r>
      <w:r w:rsidRPr="009901D2">
        <w:rPr>
          <w:color w:val="231F20"/>
          <w:spacing w:val="-2"/>
          <w:w w:val="95"/>
          <w:lang w:val="el-GR"/>
        </w:rPr>
        <w:t>η</w:t>
      </w:r>
      <w:r w:rsidRPr="009901D2">
        <w:rPr>
          <w:color w:val="231F20"/>
          <w:spacing w:val="-10"/>
          <w:w w:val="95"/>
          <w:lang w:val="el-GR"/>
        </w:rPr>
        <w:t xml:space="preserve"> </w:t>
      </w:r>
      <w:r w:rsidRPr="009901D2">
        <w:rPr>
          <w:color w:val="231F20"/>
          <w:w w:val="95"/>
          <w:lang w:val="el-GR"/>
        </w:rPr>
        <w:t>αναδιαμόρφωση</w:t>
      </w:r>
      <w:r w:rsidRPr="009901D2">
        <w:rPr>
          <w:color w:val="231F20"/>
          <w:spacing w:val="-12"/>
          <w:w w:val="95"/>
          <w:lang w:val="el-GR"/>
        </w:rPr>
        <w:t xml:space="preserve"> </w:t>
      </w:r>
      <w:r w:rsidRPr="009901D2">
        <w:rPr>
          <w:color w:val="231F20"/>
          <w:spacing w:val="-3"/>
          <w:w w:val="95"/>
          <w:lang w:val="el-GR"/>
        </w:rPr>
        <w:t>τ</w:t>
      </w:r>
      <w:r w:rsidRPr="009901D2">
        <w:rPr>
          <w:color w:val="231F20"/>
          <w:spacing w:val="-4"/>
          <w:w w:val="95"/>
          <w:lang w:val="el-GR"/>
        </w:rPr>
        <w:t>ου</w:t>
      </w:r>
      <w:r w:rsidRPr="009901D2">
        <w:rPr>
          <w:color w:val="231F20"/>
          <w:spacing w:val="-8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εκ</w:t>
      </w:r>
      <w:r w:rsidRPr="009901D2">
        <w:rPr>
          <w:color w:val="231F20"/>
          <w:spacing w:val="-2"/>
          <w:w w:val="95"/>
          <w:lang w:val="el-GR"/>
        </w:rPr>
        <w:t>παιδ</w:t>
      </w:r>
      <w:r w:rsidRPr="009901D2">
        <w:rPr>
          <w:color w:val="231F20"/>
          <w:spacing w:val="-1"/>
          <w:w w:val="95"/>
          <w:lang w:val="el-GR"/>
        </w:rPr>
        <w:t>ευτικο</w:t>
      </w:r>
      <w:r w:rsidRPr="009901D2">
        <w:rPr>
          <w:color w:val="231F20"/>
          <w:spacing w:val="-2"/>
          <w:w w:val="95"/>
          <w:lang w:val="el-GR"/>
        </w:rPr>
        <w:t>ύ</w:t>
      </w:r>
      <w:r w:rsidRPr="009901D2">
        <w:rPr>
          <w:color w:val="231F20"/>
          <w:spacing w:val="-12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υλικο</w:t>
      </w:r>
      <w:r w:rsidRPr="009901D2">
        <w:rPr>
          <w:color w:val="231F20"/>
          <w:spacing w:val="-2"/>
          <w:w w:val="95"/>
          <w:lang w:val="el-GR"/>
        </w:rPr>
        <w:t>ύ</w:t>
      </w:r>
      <w:r w:rsidRPr="009901D2">
        <w:rPr>
          <w:color w:val="231F20"/>
          <w:spacing w:val="-1"/>
          <w:w w:val="95"/>
          <w:lang w:val="el-GR"/>
        </w:rPr>
        <w:t>.</w:t>
      </w:r>
    </w:p>
    <w:p w:rsidR="00022C83" w:rsidRPr="009901D2" w:rsidRDefault="00022C83" w:rsidP="00022C83">
      <w:pPr>
        <w:spacing w:before="10"/>
        <w:rPr>
          <w:rFonts w:ascii="Arial" w:eastAsia="Arial" w:hAnsi="Arial" w:cs="Arial"/>
          <w:sz w:val="21"/>
          <w:szCs w:val="21"/>
        </w:rPr>
      </w:pPr>
    </w:p>
    <w:p w:rsidR="00022C83" w:rsidRPr="009901D2" w:rsidRDefault="00022C83" w:rsidP="00022C83">
      <w:pPr>
        <w:pStyle w:val="a3"/>
        <w:numPr>
          <w:ilvl w:val="0"/>
          <w:numId w:val="1"/>
        </w:numPr>
        <w:tabs>
          <w:tab w:val="left" w:pos="872"/>
        </w:tabs>
        <w:spacing w:line="308" w:lineRule="auto"/>
        <w:ind w:right="784"/>
        <w:jc w:val="both"/>
        <w:rPr>
          <w:lang w:val="el-GR"/>
        </w:rPr>
      </w:pPr>
      <w:r w:rsidRPr="009901D2">
        <w:rPr>
          <w:color w:val="231F20"/>
          <w:spacing w:val="-1"/>
          <w:lang w:val="el-GR"/>
        </w:rPr>
        <w:t>Τ</w:t>
      </w:r>
      <w:r w:rsidRPr="009901D2">
        <w:rPr>
          <w:color w:val="231F20"/>
          <w:spacing w:val="-2"/>
          <w:lang w:val="el-GR"/>
        </w:rPr>
        <w:t>ο</w:t>
      </w:r>
      <w:r w:rsidRPr="009901D2">
        <w:rPr>
          <w:color w:val="231F20"/>
          <w:spacing w:val="-30"/>
          <w:lang w:val="el-GR"/>
        </w:rPr>
        <w:t xml:space="preserve"> </w:t>
      </w:r>
      <w:r w:rsidRPr="009901D2">
        <w:rPr>
          <w:color w:val="231F20"/>
          <w:lang w:val="el-GR"/>
        </w:rPr>
        <w:t>έργο</w:t>
      </w:r>
      <w:r w:rsidRPr="009901D2">
        <w:rPr>
          <w:color w:val="231F20"/>
          <w:spacing w:val="-30"/>
          <w:lang w:val="el-GR"/>
        </w:rPr>
        <w:t xml:space="preserve"> </w:t>
      </w:r>
      <w:r w:rsidRPr="009901D2">
        <w:rPr>
          <w:color w:val="231F20"/>
          <w:spacing w:val="-3"/>
          <w:lang w:val="el-GR"/>
        </w:rPr>
        <w:t>υλοπο</w:t>
      </w:r>
      <w:r w:rsidRPr="009901D2">
        <w:rPr>
          <w:color w:val="231F20"/>
          <w:spacing w:val="-2"/>
          <w:lang w:val="el-GR"/>
        </w:rPr>
        <w:t>ι</w:t>
      </w:r>
      <w:r w:rsidRPr="009901D2">
        <w:rPr>
          <w:color w:val="231F20"/>
          <w:spacing w:val="-3"/>
          <w:lang w:val="el-GR"/>
        </w:rPr>
        <w:t>ε</w:t>
      </w:r>
      <w:r w:rsidRPr="009901D2">
        <w:rPr>
          <w:color w:val="231F20"/>
          <w:spacing w:val="-2"/>
          <w:lang w:val="el-GR"/>
        </w:rPr>
        <w:t>ίτ</w:t>
      </w:r>
      <w:r w:rsidRPr="009901D2">
        <w:rPr>
          <w:color w:val="231F20"/>
          <w:spacing w:val="-3"/>
          <w:lang w:val="el-GR"/>
        </w:rPr>
        <w:t>αι</w:t>
      </w:r>
      <w:r w:rsidRPr="009901D2">
        <w:rPr>
          <w:color w:val="231F20"/>
          <w:spacing w:val="-29"/>
          <w:lang w:val="el-GR"/>
        </w:rPr>
        <w:t xml:space="preserve"> </w:t>
      </w:r>
      <w:r w:rsidRPr="009901D2">
        <w:rPr>
          <w:color w:val="231F20"/>
          <w:spacing w:val="1"/>
          <w:lang w:val="el-GR"/>
        </w:rPr>
        <w:t>σ</w:t>
      </w:r>
      <w:r w:rsidRPr="009901D2">
        <w:rPr>
          <w:color w:val="231F20"/>
          <w:lang w:val="el-GR"/>
        </w:rPr>
        <w:t>τ</w:t>
      </w:r>
      <w:r w:rsidRPr="009901D2">
        <w:rPr>
          <w:color w:val="231F20"/>
          <w:spacing w:val="1"/>
          <w:lang w:val="el-GR"/>
        </w:rPr>
        <w:t>ο</w:t>
      </w:r>
      <w:r w:rsidRPr="009901D2">
        <w:rPr>
          <w:color w:val="231F20"/>
          <w:spacing w:val="-30"/>
          <w:lang w:val="el-GR"/>
        </w:rPr>
        <w:t xml:space="preserve"> </w:t>
      </w:r>
      <w:r w:rsidRPr="009901D2">
        <w:rPr>
          <w:color w:val="231F20"/>
          <w:spacing w:val="-5"/>
          <w:lang w:val="el-GR"/>
        </w:rPr>
        <w:t>π</w:t>
      </w:r>
      <w:r w:rsidRPr="009901D2">
        <w:rPr>
          <w:color w:val="231F20"/>
          <w:spacing w:val="-4"/>
          <w:lang w:val="el-GR"/>
        </w:rPr>
        <w:t>λαίσ</w:t>
      </w:r>
      <w:r w:rsidRPr="009901D2">
        <w:rPr>
          <w:color w:val="231F20"/>
          <w:spacing w:val="-3"/>
          <w:lang w:val="el-GR"/>
        </w:rPr>
        <w:t>ι</w:t>
      </w:r>
      <w:r w:rsidRPr="009901D2">
        <w:rPr>
          <w:color w:val="231F20"/>
          <w:spacing w:val="-4"/>
          <w:lang w:val="el-GR"/>
        </w:rPr>
        <w:t>ο</w:t>
      </w:r>
      <w:r w:rsidRPr="009901D2">
        <w:rPr>
          <w:color w:val="231F20"/>
          <w:spacing w:val="-27"/>
          <w:lang w:val="el-GR"/>
        </w:rPr>
        <w:t xml:space="preserve"> </w:t>
      </w:r>
      <w:r w:rsidRPr="009901D2">
        <w:rPr>
          <w:color w:val="231F20"/>
          <w:spacing w:val="-3"/>
          <w:lang w:val="el-GR"/>
        </w:rPr>
        <w:t>τ</w:t>
      </w:r>
      <w:r w:rsidRPr="009901D2">
        <w:rPr>
          <w:color w:val="231F20"/>
          <w:spacing w:val="-4"/>
          <w:lang w:val="el-GR"/>
        </w:rPr>
        <w:t>ου</w:t>
      </w:r>
      <w:r w:rsidRPr="009901D2">
        <w:rPr>
          <w:color w:val="231F20"/>
          <w:spacing w:val="-30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Ε</w:t>
      </w:r>
      <w:r w:rsidRPr="009901D2">
        <w:rPr>
          <w:color w:val="231F20"/>
          <w:spacing w:val="-3"/>
          <w:lang w:val="el-GR"/>
        </w:rPr>
        <w:t>π</w:t>
      </w:r>
      <w:r w:rsidRPr="009901D2">
        <w:rPr>
          <w:color w:val="231F20"/>
          <w:spacing w:val="-2"/>
          <w:lang w:val="el-GR"/>
        </w:rPr>
        <w:t>ιχ</w:t>
      </w:r>
      <w:r w:rsidRPr="009901D2">
        <w:rPr>
          <w:color w:val="231F20"/>
          <w:spacing w:val="-3"/>
          <w:lang w:val="el-GR"/>
        </w:rPr>
        <w:t>ε</w:t>
      </w:r>
      <w:r w:rsidRPr="009901D2">
        <w:rPr>
          <w:color w:val="231F20"/>
          <w:spacing w:val="-2"/>
          <w:lang w:val="el-GR"/>
        </w:rPr>
        <w:t>ι</w:t>
      </w:r>
      <w:r w:rsidRPr="009901D2">
        <w:rPr>
          <w:color w:val="231F20"/>
          <w:spacing w:val="-3"/>
          <w:lang w:val="el-GR"/>
        </w:rPr>
        <w:t>ρησ</w:t>
      </w:r>
      <w:r w:rsidRPr="009901D2">
        <w:rPr>
          <w:color w:val="231F20"/>
          <w:spacing w:val="-2"/>
          <w:lang w:val="el-GR"/>
        </w:rPr>
        <w:t>ι</w:t>
      </w:r>
      <w:r w:rsidRPr="009901D2">
        <w:rPr>
          <w:color w:val="231F20"/>
          <w:spacing w:val="-3"/>
          <w:lang w:val="el-GR"/>
        </w:rPr>
        <w:t>ακού</w:t>
      </w:r>
      <w:r w:rsidRPr="009901D2">
        <w:rPr>
          <w:color w:val="231F20"/>
          <w:spacing w:val="-28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Π</w:t>
      </w:r>
      <w:r w:rsidRPr="009901D2">
        <w:rPr>
          <w:color w:val="231F20"/>
          <w:spacing w:val="-3"/>
          <w:lang w:val="el-GR"/>
        </w:rPr>
        <w:t>ρογράμματος</w:t>
      </w:r>
      <w:r w:rsidRPr="009901D2">
        <w:rPr>
          <w:color w:val="231F20"/>
          <w:spacing w:val="-30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«</w:t>
      </w:r>
      <w:r w:rsidRPr="009901D2">
        <w:rPr>
          <w:color w:val="231F20"/>
          <w:spacing w:val="-1"/>
          <w:lang w:val="el-GR"/>
        </w:rPr>
        <w:t>Εκ</w:t>
      </w:r>
      <w:r w:rsidRPr="009901D2">
        <w:rPr>
          <w:color w:val="231F20"/>
          <w:spacing w:val="-2"/>
          <w:lang w:val="el-GR"/>
        </w:rPr>
        <w:t>παίδευση</w:t>
      </w:r>
      <w:r w:rsidRPr="009901D2">
        <w:rPr>
          <w:color w:val="231F20"/>
          <w:spacing w:val="-30"/>
          <w:lang w:val="el-GR"/>
        </w:rPr>
        <w:t xml:space="preserve"> </w:t>
      </w:r>
      <w:r w:rsidRPr="009901D2">
        <w:rPr>
          <w:color w:val="231F20"/>
          <w:lang w:val="el-GR"/>
        </w:rPr>
        <w:t>και</w:t>
      </w:r>
      <w:r w:rsidRPr="009901D2">
        <w:rPr>
          <w:color w:val="231F20"/>
          <w:spacing w:val="95"/>
          <w:w w:val="91"/>
          <w:lang w:val="el-GR"/>
        </w:rPr>
        <w:t xml:space="preserve"> </w:t>
      </w:r>
      <w:r w:rsidRPr="009901D2">
        <w:rPr>
          <w:color w:val="231F20"/>
          <w:spacing w:val="-1"/>
          <w:lang w:val="el-GR"/>
        </w:rPr>
        <w:t>Δι</w:t>
      </w:r>
      <w:r w:rsidRPr="009901D2">
        <w:rPr>
          <w:color w:val="231F20"/>
          <w:spacing w:val="-2"/>
          <w:lang w:val="el-GR"/>
        </w:rPr>
        <w:t>α</w:t>
      </w:r>
      <w:r w:rsidRPr="009901D2">
        <w:rPr>
          <w:color w:val="231F20"/>
          <w:spacing w:val="-26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Βί</w:t>
      </w:r>
      <w:r w:rsidRPr="009901D2">
        <w:rPr>
          <w:color w:val="231F20"/>
          <w:spacing w:val="-3"/>
          <w:lang w:val="el-GR"/>
        </w:rPr>
        <w:t>ου</w:t>
      </w:r>
      <w:r w:rsidRPr="009901D2">
        <w:rPr>
          <w:color w:val="231F20"/>
          <w:spacing w:val="-28"/>
          <w:lang w:val="el-GR"/>
        </w:rPr>
        <w:t xml:space="preserve"> </w:t>
      </w:r>
      <w:r w:rsidRPr="009901D2">
        <w:rPr>
          <w:color w:val="231F20"/>
          <w:spacing w:val="-1"/>
          <w:lang w:val="el-GR"/>
        </w:rPr>
        <w:t>Μ</w:t>
      </w:r>
      <w:r w:rsidRPr="009901D2">
        <w:rPr>
          <w:color w:val="231F20"/>
          <w:spacing w:val="-2"/>
          <w:lang w:val="el-GR"/>
        </w:rPr>
        <w:t>άθηση»</w:t>
      </w:r>
      <w:r w:rsidRPr="009901D2">
        <w:rPr>
          <w:color w:val="231F20"/>
          <w:spacing w:val="-26"/>
          <w:lang w:val="el-GR"/>
        </w:rPr>
        <w:t xml:space="preserve"> </w:t>
      </w:r>
      <w:r w:rsidRPr="009901D2">
        <w:rPr>
          <w:color w:val="231F20"/>
          <w:lang w:val="el-GR"/>
        </w:rPr>
        <w:t>και</w:t>
      </w:r>
      <w:r w:rsidRPr="009901D2">
        <w:rPr>
          <w:color w:val="231F20"/>
          <w:spacing w:val="-27"/>
          <w:lang w:val="el-GR"/>
        </w:rPr>
        <w:t xml:space="preserve"> </w:t>
      </w:r>
      <w:r w:rsidRPr="009901D2">
        <w:rPr>
          <w:color w:val="231F20"/>
          <w:spacing w:val="-3"/>
          <w:lang w:val="el-GR"/>
        </w:rPr>
        <w:t>σ</w:t>
      </w:r>
      <w:r w:rsidRPr="009901D2">
        <w:rPr>
          <w:color w:val="231F20"/>
          <w:spacing w:val="-2"/>
          <w:lang w:val="el-GR"/>
        </w:rPr>
        <w:t>υγχ</w:t>
      </w:r>
      <w:r w:rsidRPr="009901D2">
        <w:rPr>
          <w:color w:val="231F20"/>
          <w:spacing w:val="-3"/>
          <w:lang w:val="el-GR"/>
        </w:rPr>
        <w:t>ρηματοδο</w:t>
      </w:r>
      <w:r w:rsidRPr="009901D2">
        <w:rPr>
          <w:color w:val="231F20"/>
          <w:spacing w:val="-2"/>
          <w:lang w:val="el-GR"/>
        </w:rPr>
        <w:t>τ</w:t>
      </w:r>
      <w:r w:rsidRPr="009901D2">
        <w:rPr>
          <w:color w:val="231F20"/>
          <w:spacing w:val="-3"/>
          <w:lang w:val="el-GR"/>
        </w:rPr>
        <w:t>ε</w:t>
      </w:r>
      <w:r w:rsidRPr="009901D2">
        <w:rPr>
          <w:color w:val="231F20"/>
          <w:spacing w:val="-2"/>
          <w:lang w:val="el-GR"/>
        </w:rPr>
        <w:t>ίτ</w:t>
      </w:r>
      <w:r w:rsidRPr="009901D2">
        <w:rPr>
          <w:color w:val="231F20"/>
          <w:spacing w:val="-3"/>
          <w:lang w:val="el-GR"/>
        </w:rPr>
        <w:t>αι</w:t>
      </w:r>
      <w:r w:rsidRPr="009901D2">
        <w:rPr>
          <w:color w:val="231F20"/>
          <w:spacing w:val="-26"/>
          <w:lang w:val="el-GR"/>
        </w:rPr>
        <w:t xml:space="preserve"> </w:t>
      </w:r>
      <w:r w:rsidRPr="009901D2">
        <w:rPr>
          <w:color w:val="231F20"/>
          <w:spacing w:val="-2"/>
          <w:lang w:val="el-GR"/>
        </w:rPr>
        <w:t>από</w:t>
      </w:r>
      <w:r w:rsidRPr="009901D2">
        <w:rPr>
          <w:color w:val="231F20"/>
          <w:spacing w:val="-26"/>
          <w:lang w:val="el-GR"/>
        </w:rPr>
        <w:t xml:space="preserve"> </w:t>
      </w:r>
      <w:r w:rsidRPr="009901D2">
        <w:rPr>
          <w:color w:val="231F20"/>
          <w:spacing w:val="-1"/>
          <w:lang w:val="el-GR"/>
        </w:rPr>
        <w:t>τ</w:t>
      </w:r>
      <w:r w:rsidRPr="009901D2">
        <w:rPr>
          <w:color w:val="231F20"/>
          <w:spacing w:val="-2"/>
          <w:lang w:val="el-GR"/>
        </w:rPr>
        <w:t>ην</w:t>
      </w:r>
      <w:r w:rsidRPr="009901D2">
        <w:rPr>
          <w:color w:val="231F20"/>
          <w:spacing w:val="-28"/>
          <w:lang w:val="el-GR"/>
        </w:rPr>
        <w:t xml:space="preserve"> </w:t>
      </w:r>
      <w:r w:rsidRPr="009901D2">
        <w:rPr>
          <w:color w:val="231F20"/>
          <w:lang w:val="el-GR"/>
        </w:rPr>
        <w:t>Ευρωπαϊκή</w:t>
      </w:r>
      <w:r w:rsidRPr="009901D2">
        <w:rPr>
          <w:color w:val="231F20"/>
          <w:spacing w:val="-27"/>
          <w:lang w:val="el-GR"/>
        </w:rPr>
        <w:t xml:space="preserve"> </w:t>
      </w:r>
      <w:proofErr w:type="spellStart"/>
      <w:r w:rsidRPr="009901D2">
        <w:rPr>
          <w:color w:val="231F20"/>
          <w:spacing w:val="-2"/>
          <w:lang w:val="el-GR"/>
        </w:rPr>
        <w:t>΄Ενωση</w:t>
      </w:r>
      <w:proofErr w:type="spellEnd"/>
      <w:r w:rsidRPr="009901D2">
        <w:rPr>
          <w:color w:val="231F20"/>
          <w:spacing w:val="-26"/>
          <w:lang w:val="el-GR"/>
        </w:rPr>
        <w:t xml:space="preserve"> </w:t>
      </w:r>
      <w:r w:rsidRPr="009901D2">
        <w:rPr>
          <w:color w:val="231F20"/>
          <w:lang w:val="el-GR"/>
        </w:rPr>
        <w:t>(Ευρωπαϊκό</w:t>
      </w:r>
      <w:r w:rsidRPr="009901D2">
        <w:rPr>
          <w:color w:val="231F20"/>
          <w:spacing w:val="41"/>
          <w:w w:val="93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Κ</w:t>
      </w:r>
      <w:r w:rsidRPr="009901D2">
        <w:rPr>
          <w:color w:val="231F20"/>
          <w:spacing w:val="-3"/>
          <w:w w:val="95"/>
          <w:lang w:val="el-GR"/>
        </w:rPr>
        <w:t>ο</w:t>
      </w:r>
      <w:r w:rsidRPr="009901D2">
        <w:rPr>
          <w:color w:val="231F20"/>
          <w:spacing w:val="-2"/>
          <w:w w:val="95"/>
          <w:lang w:val="el-GR"/>
        </w:rPr>
        <w:t>ι</w:t>
      </w:r>
      <w:r w:rsidRPr="009901D2">
        <w:rPr>
          <w:color w:val="231F20"/>
          <w:spacing w:val="-3"/>
          <w:w w:val="95"/>
          <w:lang w:val="el-GR"/>
        </w:rPr>
        <w:t>νων</w:t>
      </w:r>
      <w:r w:rsidRPr="009901D2">
        <w:rPr>
          <w:color w:val="231F20"/>
          <w:spacing w:val="-2"/>
          <w:w w:val="95"/>
          <w:lang w:val="el-GR"/>
        </w:rPr>
        <w:t>ικ</w:t>
      </w:r>
      <w:r w:rsidRPr="009901D2">
        <w:rPr>
          <w:color w:val="231F20"/>
          <w:spacing w:val="-3"/>
          <w:w w:val="95"/>
          <w:lang w:val="el-GR"/>
        </w:rPr>
        <w:t>ό</w:t>
      </w:r>
      <w:r w:rsidRPr="009901D2">
        <w:rPr>
          <w:color w:val="231F20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Τ</w:t>
      </w:r>
      <w:r w:rsidRPr="009901D2">
        <w:rPr>
          <w:color w:val="231F20"/>
          <w:spacing w:val="-3"/>
          <w:w w:val="95"/>
          <w:lang w:val="el-GR"/>
        </w:rPr>
        <w:t>αμ</w:t>
      </w:r>
      <w:r w:rsidRPr="009901D2">
        <w:rPr>
          <w:color w:val="231F20"/>
          <w:spacing w:val="-2"/>
          <w:w w:val="95"/>
          <w:lang w:val="el-GR"/>
        </w:rPr>
        <w:t>εί</w:t>
      </w:r>
      <w:r w:rsidRPr="009901D2">
        <w:rPr>
          <w:color w:val="231F20"/>
          <w:spacing w:val="-3"/>
          <w:w w:val="95"/>
          <w:lang w:val="el-GR"/>
        </w:rPr>
        <w:t>ο</w:t>
      </w:r>
      <w:r w:rsidRPr="009901D2">
        <w:rPr>
          <w:color w:val="231F20"/>
          <w:spacing w:val="-2"/>
          <w:w w:val="95"/>
          <w:lang w:val="el-GR"/>
        </w:rPr>
        <w:t>)</w:t>
      </w:r>
      <w:r w:rsidRPr="009901D2">
        <w:rPr>
          <w:color w:val="231F20"/>
          <w:spacing w:val="2"/>
          <w:w w:val="95"/>
          <w:lang w:val="el-GR"/>
        </w:rPr>
        <w:t xml:space="preserve"> </w:t>
      </w:r>
      <w:r w:rsidRPr="009901D2">
        <w:rPr>
          <w:color w:val="231F20"/>
          <w:w w:val="95"/>
          <w:lang w:val="el-GR"/>
        </w:rPr>
        <w:t>και</w:t>
      </w:r>
      <w:r w:rsidRPr="009901D2">
        <w:rPr>
          <w:color w:val="231F20"/>
          <w:spacing w:val="1"/>
          <w:w w:val="95"/>
          <w:lang w:val="el-GR"/>
        </w:rPr>
        <w:t xml:space="preserve"> </w:t>
      </w:r>
      <w:r w:rsidRPr="009901D2">
        <w:rPr>
          <w:color w:val="231F20"/>
          <w:spacing w:val="-2"/>
          <w:w w:val="95"/>
          <w:lang w:val="el-GR"/>
        </w:rPr>
        <w:t>απ</w:t>
      </w:r>
      <w:r w:rsidRPr="009901D2">
        <w:rPr>
          <w:color w:val="231F20"/>
          <w:spacing w:val="-1"/>
          <w:w w:val="95"/>
          <w:lang w:val="el-GR"/>
        </w:rPr>
        <w:t>ό</w:t>
      </w:r>
      <w:r w:rsidRPr="009901D2">
        <w:rPr>
          <w:color w:val="231F20"/>
          <w:spacing w:val="2"/>
          <w:w w:val="95"/>
          <w:lang w:val="el-GR"/>
        </w:rPr>
        <w:t xml:space="preserve"> </w:t>
      </w:r>
      <w:r w:rsidRPr="009901D2">
        <w:rPr>
          <w:color w:val="231F20"/>
          <w:spacing w:val="-1"/>
          <w:w w:val="95"/>
          <w:lang w:val="el-GR"/>
        </w:rPr>
        <w:t>εθ</w:t>
      </w:r>
      <w:r w:rsidRPr="009901D2">
        <w:rPr>
          <w:color w:val="231F20"/>
          <w:spacing w:val="-2"/>
          <w:w w:val="95"/>
          <w:lang w:val="el-GR"/>
        </w:rPr>
        <w:t>ν</w:t>
      </w:r>
      <w:r w:rsidRPr="009901D2">
        <w:rPr>
          <w:color w:val="231F20"/>
          <w:spacing w:val="-1"/>
          <w:w w:val="95"/>
          <w:lang w:val="el-GR"/>
        </w:rPr>
        <w:t>ικο</w:t>
      </w:r>
      <w:r w:rsidRPr="009901D2">
        <w:rPr>
          <w:color w:val="231F20"/>
          <w:spacing w:val="-2"/>
          <w:w w:val="95"/>
          <w:lang w:val="el-GR"/>
        </w:rPr>
        <w:t>ύς</w:t>
      </w:r>
      <w:r w:rsidRPr="009901D2">
        <w:rPr>
          <w:color w:val="231F20"/>
          <w:w w:val="95"/>
          <w:lang w:val="el-GR"/>
        </w:rPr>
        <w:t xml:space="preserve"> πόρους.</w:t>
      </w:r>
    </w:p>
    <w:p w:rsidR="00022C83" w:rsidRPr="009901D2" w:rsidRDefault="00022C83" w:rsidP="00022C83">
      <w:pPr>
        <w:rPr>
          <w:rFonts w:ascii="Arial" w:eastAsia="Arial" w:hAnsi="Arial" w:cs="Arial"/>
          <w:sz w:val="20"/>
          <w:szCs w:val="20"/>
        </w:rPr>
      </w:pPr>
    </w:p>
    <w:p w:rsidR="00022C83" w:rsidRPr="009901D2" w:rsidRDefault="00022C83" w:rsidP="00022C83">
      <w:pPr>
        <w:spacing w:before="4"/>
        <w:rPr>
          <w:rFonts w:ascii="Arial" w:eastAsia="Arial" w:hAnsi="Arial" w:cs="Arial"/>
          <w:sz w:val="21"/>
          <w:szCs w:val="21"/>
        </w:rPr>
      </w:pPr>
    </w:p>
    <w:p w:rsidR="00022C83" w:rsidRDefault="00022C83" w:rsidP="00022C83">
      <w:pPr>
        <w:spacing w:line="200" w:lineRule="atLeast"/>
        <w:ind w:left="3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el-GR"/>
        </w:rPr>
        <w:drawing>
          <wp:inline distT="0" distB="0" distL="0" distR="0">
            <wp:extent cx="5670056" cy="134950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056" cy="134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lastRenderedPageBreak/>
        <w:t>ΠΡΟΤΑΣΕΙΣ LÉGER — ΥΠΟΘΕΣΕΙΣ C–317/04 και C–318/04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ΠΡΟΤΑΣΕΙΣ ΤΟΥ ΓΕΝΙΚΟΥ ΕΙΣΑΓΓΕΛΕΑ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P. LÉGER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της 22ας Νοεμβρίου 2005</w:t>
      </w:r>
    </w:p>
    <w:p w:rsidR="00D97A2A" w:rsidRPr="00E8041C" w:rsidRDefault="00D97A2A" w:rsidP="00E8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Πρόκειται για την προσφυγή που άσκησε </w:t>
      </w:r>
      <w:r>
        <w:rPr>
          <w:rFonts w:ascii="Times New Roman" w:hAnsi="Times New Roman" w:cs="Times New Roman"/>
          <w:sz w:val="28"/>
          <w:szCs w:val="28"/>
        </w:rPr>
        <w:t xml:space="preserve">ενώπιον του Ευρωπαϊκού Δικαστηρίου </w:t>
      </w:r>
      <w:r w:rsidRPr="00E8041C">
        <w:rPr>
          <w:rFonts w:ascii="Times New Roman" w:hAnsi="Times New Roman" w:cs="Times New Roman"/>
          <w:sz w:val="28"/>
          <w:szCs w:val="28"/>
        </w:rPr>
        <w:t>το ΕΚ κατά της Ευρωπαϊκής Επιτροπής και</w:t>
      </w:r>
      <w:r>
        <w:rPr>
          <w:rFonts w:ascii="Times New Roman" w:hAnsi="Times New Roman" w:cs="Times New Roman"/>
          <w:sz w:val="28"/>
          <w:szCs w:val="28"/>
        </w:rPr>
        <w:t xml:space="preserve"> που </w:t>
      </w:r>
      <w:r w:rsidRPr="00E8041C">
        <w:rPr>
          <w:rFonts w:ascii="Times New Roman" w:hAnsi="Times New Roman" w:cs="Times New Roman"/>
          <w:sz w:val="28"/>
          <w:szCs w:val="28"/>
        </w:rPr>
        <w:t xml:space="preserve">Συμβουλίου με αφορμή την </w:t>
      </w:r>
      <w:r>
        <w:rPr>
          <w:rFonts w:ascii="Times New Roman" w:hAnsi="Times New Roman" w:cs="Times New Roman"/>
          <w:sz w:val="28"/>
          <w:szCs w:val="28"/>
        </w:rPr>
        <w:t xml:space="preserve">σύναψη διεθνούς  </w:t>
      </w:r>
      <w:r w:rsidRPr="00E8041C">
        <w:rPr>
          <w:rFonts w:ascii="Times New Roman" w:hAnsi="Times New Roman" w:cs="Times New Roman"/>
          <w:sz w:val="28"/>
          <w:szCs w:val="28"/>
        </w:rPr>
        <w:t>συμφωνίας μ</w:t>
      </w:r>
      <w:r>
        <w:rPr>
          <w:rFonts w:ascii="Times New Roman" w:hAnsi="Times New Roman" w:cs="Times New Roman"/>
          <w:sz w:val="28"/>
          <w:szCs w:val="28"/>
        </w:rPr>
        <w:t xml:space="preserve">εταξύ της Ευρωπαϊκής Κοινότητας </w:t>
      </w:r>
      <w:r w:rsidRPr="00E8041C">
        <w:rPr>
          <w:rFonts w:ascii="Times New Roman" w:hAnsi="Times New Roman" w:cs="Times New Roman"/>
          <w:sz w:val="28"/>
          <w:szCs w:val="28"/>
        </w:rPr>
        <w:t>και των Ηνωμένων Πολιτειών με αντικείμενο την παροχή προσωπικών δεδομένων όσων ταξιδεύουν στις ΗΠΑ. (2004)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Κατά την αρχική φάση τα στοιχεία που ζητούνταν ήταν τα εξής : </w:t>
      </w:r>
    </w:p>
    <w:p w:rsidR="00E8041C" w:rsidRPr="00E8041C" w:rsidRDefault="00E8041C" w:rsidP="00E8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41C" w:rsidRPr="00E8041C" w:rsidRDefault="00E8041C" w:rsidP="00E8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Κωδικός ανεύρεσης </w:t>
      </w:r>
      <w:r w:rsidRPr="00E8041C">
        <w:rPr>
          <w:rFonts w:ascii="Times New Roman" w:hAnsi="Times New Roman" w:cs="Times New Roman"/>
          <w:sz w:val="28"/>
          <w:szCs w:val="28"/>
        </w:rPr>
        <w:t xml:space="preserve">φακέλου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2. Ημερομηνία κράτησης θέσης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Προβλεπόμενη(-</w:t>
      </w:r>
      <w:r w:rsidRPr="00E8041C">
        <w:rPr>
          <w:rFonts w:ascii="Times New Roman" w:hAnsi="Times New Roman" w:cs="Times New Roman"/>
          <w:sz w:val="28"/>
          <w:szCs w:val="28"/>
        </w:rPr>
        <w:t xml:space="preserve">ες) ημερομηνία(-ες) ταξιδιού·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4. Ονοματεπώνυμο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041C">
        <w:rPr>
          <w:rFonts w:ascii="Times New Roman" w:hAnsi="Times New Roman" w:cs="Times New Roman"/>
          <w:sz w:val="28"/>
          <w:szCs w:val="28"/>
        </w:rPr>
        <w:t xml:space="preserve">Άλλα ονόματα που εμφαίνονται στο PNR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6. Διεύθυνση·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8041C">
        <w:rPr>
          <w:rFonts w:ascii="Times New Roman" w:hAnsi="Times New Roman" w:cs="Times New Roman"/>
          <w:sz w:val="28"/>
          <w:szCs w:val="28"/>
        </w:rPr>
        <w:t xml:space="preserve">Τρόπος πληρωμής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8. Διεύθυνση κατάρτισης λογαριασμού·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8041C">
        <w:rPr>
          <w:rFonts w:ascii="Times New Roman" w:hAnsi="Times New Roman" w:cs="Times New Roman"/>
          <w:sz w:val="28"/>
          <w:szCs w:val="28"/>
        </w:rPr>
        <w:t xml:space="preserve">Αριθμοί τηλεφώνων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10. Πλήρες δρομολόγιο για το συγκεκριμένο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PNR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11. Πληροφορίες για συχνούς ταξιδιώτες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[μόνον αποστάσεις που έχουν διανυθεί και διεύθυνση(-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σεις)]·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12. Ταξιδιωτικό πρακτορείο·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13. Ταξιδιωτικός πράκτορας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14. Πληροφορίες PNR σχετικά με την κατανομή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κωδικών·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15. «Κατάσταση» του ταξιδιώτη </w:t>
      </w:r>
      <w:r w:rsidRPr="00E8041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8041C">
        <w:rPr>
          <w:rFonts w:ascii="Times New Roman" w:hAnsi="Times New Roman" w:cs="Times New Roman"/>
          <w:i/>
          <w:iCs/>
          <w:sz w:val="28"/>
          <w:szCs w:val="28"/>
        </w:rPr>
        <w:t>Travel</w:t>
      </w:r>
      <w:proofErr w:type="spellEnd"/>
      <w:r w:rsidRPr="00E804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041C">
        <w:rPr>
          <w:rFonts w:ascii="Times New Roman" w:hAnsi="Times New Roman" w:cs="Times New Roman"/>
          <w:i/>
          <w:iCs/>
          <w:sz w:val="28"/>
          <w:szCs w:val="28"/>
        </w:rPr>
        <w:t>status</w:t>
      </w:r>
      <w:proofErr w:type="spellEnd"/>
      <w:r w:rsidRPr="00E804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041C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41C">
        <w:rPr>
          <w:rFonts w:ascii="Times New Roman" w:hAnsi="Times New Roman" w:cs="Times New Roman"/>
          <w:i/>
          <w:iCs/>
          <w:sz w:val="28"/>
          <w:szCs w:val="28"/>
        </w:rPr>
        <w:t>passenger</w:t>
      </w:r>
      <w:proofErr w:type="spellEnd"/>
      <w:r w:rsidRPr="00E8041C">
        <w:rPr>
          <w:rFonts w:ascii="Times New Roman" w:hAnsi="Times New Roman" w:cs="Times New Roman"/>
          <w:sz w:val="28"/>
          <w:szCs w:val="28"/>
        </w:rPr>
        <w:t xml:space="preserve">)·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16. Διαχωρισμένα/κατανεμημένα δεδομένα PNR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17. Ηλεκτρονική διεύθυνση·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18. Πληροφορίες σχετικά με την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έκδοση των εισιτηρίων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19. Γενικές παρατηρήσεις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</w:rPr>
        <w:t>Αριθμός</w:t>
      </w:r>
      <w:r w:rsidRPr="00E8041C">
        <w:rPr>
          <w:rFonts w:ascii="Times New Roman" w:hAnsi="Times New Roman" w:cs="Times New Roman"/>
          <w:sz w:val="28"/>
          <w:szCs w:val="28"/>
        </w:rPr>
        <w:t>του</w:t>
      </w:r>
      <w:proofErr w:type="spellEnd"/>
      <w:r w:rsidRPr="00E8041C">
        <w:rPr>
          <w:rFonts w:ascii="Times New Roman" w:hAnsi="Times New Roman" w:cs="Times New Roman"/>
          <w:sz w:val="28"/>
          <w:szCs w:val="28"/>
        </w:rPr>
        <w:t xml:space="preserve"> εισιτηρίου·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21. Αριθμός καθίσματος·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Ημερομηνία </w:t>
      </w:r>
      <w:r w:rsidRPr="00E8041C">
        <w:rPr>
          <w:rFonts w:ascii="Times New Roman" w:hAnsi="Times New Roman" w:cs="Times New Roman"/>
          <w:sz w:val="28"/>
          <w:szCs w:val="28"/>
        </w:rPr>
        <w:t xml:space="preserve">έκδοσης του εισιτηρίου·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Ιστορικό επιβάτη που δεν </w:t>
      </w:r>
      <w:r w:rsidRPr="00E8041C">
        <w:rPr>
          <w:rFonts w:ascii="Times New Roman" w:hAnsi="Times New Roman" w:cs="Times New Roman"/>
          <w:sz w:val="28"/>
          <w:szCs w:val="28"/>
        </w:rPr>
        <w:t xml:space="preserve">εμφανίζεται στις πτήσεις· </w:t>
      </w:r>
    </w:p>
    <w:p w:rsid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Αριθμοί επισήμανσης των </w:t>
      </w:r>
      <w:r w:rsidRPr="00E8041C">
        <w:rPr>
          <w:rFonts w:ascii="Times New Roman" w:hAnsi="Times New Roman" w:cs="Times New Roman"/>
          <w:sz w:val="28"/>
          <w:szCs w:val="28"/>
        </w:rPr>
        <w:t xml:space="preserve">αποσκευών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25. Επιβάτης τελευταίας στιγμής χωρίς κράτηση·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26. Δεδομένα OSI (άλλες πληροφορίες σχετικά με τις</w:t>
      </w:r>
    </w:p>
    <w:p w:rsidR="004D584E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υπηρεσίες)·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27. Δεδομένα SSI/SSR (πληροφορίες σχετικά με</w:t>
      </w:r>
    </w:p>
    <w:p w:rsidR="004D584E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τις ειδικές υπηρεσίες/αιτήσεις ειδικών υπηρεσιών)· </w:t>
      </w:r>
    </w:p>
    <w:p w:rsidR="004D584E" w:rsidRDefault="004D584E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E8041C" w:rsidRPr="00E8041C">
        <w:rPr>
          <w:rFonts w:ascii="Times New Roman" w:hAnsi="Times New Roman" w:cs="Times New Roman"/>
          <w:sz w:val="28"/>
          <w:szCs w:val="28"/>
        </w:rPr>
        <w:t xml:space="preserve">Πληροφορίες σχετικά με την πηγή· </w:t>
      </w:r>
    </w:p>
    <w:p w:rsidR="004D584E" w:rsidRDefault="004D584E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Ιστορικό των </w:t>
      </w:r>
      <w:r w:rsidR="00E8041C" w:rsidRPr="00E8041C">
        <w:rPr>
          <w:rFonts w:ascii="Times New Roman" w:hAnsi="Times New Roman" w:cs="Times New Roman"/>
          <w:i/>
          <w:iCs/>
          <w:sz w:val="28"/>
          <w:szCs w:val="28"/>
        </w:rPr>
        <w:t xml:space="preserve">αλλαγών </w:t>
      </w:r>
      <w:r w:rsidR="00E8041C" w:rsidRPr="00E8041C">
        <w:rPr>
          <w:rFonts w:ascii="Times New Roman" w:hAnsi="Times New Roman" w:cs="Times New Roman"/>
          <w:sz w:val="28"/>
          <w:szCs w:val="28"/>
        </w:rPr>
        <w:t xml:space="preserve">που επήλθαν στον PNR </w:t>
      </w:r>
    </w:p>
    <w:p w:rsidR="004D584E" w:rsidRDefault="004D584E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Αριθμός ταξιδιωτών </w:t>
      </w:r>
      <w:r w:rsidR="00E8041C" w:rsidRPr="00E8041C">
        <w:rPr>
          <w:rFonts w:ascii="Times New Roman" w:hAnsi="Times New Roman" w:cs="Times New Roman"/>
          <w:sz w:val="28"/>
          <w:szCs w:val="28"/>
        </w:rPr>
        <w:t xml:space="preserve">στο PNR· </w:t>
      </w:r>
    </w:p>
    <w:p w:rsidR="00E8041C" w:rsidRPr="00E8041C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>31. Πληροφορίες σχετικά με το κάθισμα του</w:t>
      </w:r>
    </w:p>
    <w:p w:rsidR="004D584E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επιβάτη· </w:t>
      </w:r>
    </w:p>
    <w:p w:rsidR="004D584E" w:rsidRDefault="00E8041C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1C">
        <w:rPr>
          <w:rFonts w:ascii="Times New Roman" w:hAnsi="Times New Roman" w:cs="Times New Roman"/>
          <w:sz w:val="28"/>
          <w:szCs w:val="28"/>
        </w:rPr>
        <w:t xml:space="preserve">32. Εισιτήρια μονής κατεύθυνσης· </w:t>
      </w:r>
    </w:p>
    <w:p w:rsidR="004D584E" w:rsidRDefault="004D584E" w:rsidP="00E80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84E"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>Πληροφορίες</w:t>
      </w:r>
      <w:r w:rsidRPr="004D584E">
        <w:rPr>
          <w:rFonts w:ascii="Times New Roman" w:hAnsi="Times New Roman" w:cs="Times New Roman"/>
          <w:sz w:val="28"/>
          <w:szCs w:val="28"/>
        </w:rPr>
        <w:t xml:space="preserve"> </w:t>
      </w:r>
      <w:r w:rsidR="00E8041C" w:rsidRPr="004D584E">
        <w:rPr>
          <w:rFonts w:ascii="Times New Roman" w:hAnsi="Times New Roman" w:cs="Times New Roman"/>
          <w:sz w:val="28"/>
          <w:szCs w:val="28"/>
          <w:lang w:val="en-US"/>
        </w:rPr>
        <w:t>APIS</w:t>
      </w:r>
      <w:r w:rsidR="00E8041C" w:rsidRPr="004D584E">
        <w:rPr>
          <w:rFonts w:ascii="Times New Roman" w:hAnsi="Times New Roman" w:cs="Times New Roman"/>
          <w:sz w:val="28"/>
          <w:szCs w:val="28"/>
        </w:rPr>
        <w:t xml:space="preserve"> [“</w:t>
      </w:r>
      <w:r w:rsidR="00E8041C" w:rsidRPr="004D584E">
        <w:rPr>
          <w:rFonts w:ascii="Times New Roman" w:hAnsi="Times New Roman" w:cs="Times New Roman"/>
          <w:sz w:val="28"/>
          <w:szCs w:val="28"/>
          <w:lang w:val="en-US"/>
        </w:rPr>
        <w:t>Advanced</w:t>
      </w:r>
      <w:r w:rsidR="00E8041C" w:rsidRPr="004D584E">
        <w:rPr>
          <w:rFonts w:ascii="Times New Roman" w:hAnsi="Times New Roman" w:cs="Times New Roman"/>
          <w:sz w:val="28"/>
          <w:szCs w:val="28"/>
        </w:rPr>
        <w:t xml:space="preserve"> </w:t>
      </w:r>
      <w:r w:rsidR="00E8041C" w:rsidRPr="004D584E">
        <w:rPr>
          <w:rFonts w:ascii="Times New Roman" w:hAnsi="Times New Roman" w:cs="Times New Roman"/>
          <w:sz w:val="28"/>
          <w:szCs w:val="28"/>
          <w:lang w:val="en-US"/>
        </w:rPr>
        <w:t>Passenger</w:t>
      </w:r>
      <w:r w:rsidR="00E8041C" w:rsidRPr="004D584E">
        <w:rPr>
          <w:rFonts w:ascii="Times New Roman" w:hAnsi="Times New Roman" w:cs="Times New Roman"/>
          <w:sz w:val="28"/>
          <w:szCs w:val="28"/>
        </w:rPr>
        <w:t xml:space="preserve"> </w:t>
      </w:r>
      <w:r w:rsidR="00E8041C" w:rsidRPr="004D584E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E8041C" w:rsidRPr="004D584E">
        <w:rPr>
          <w:rFonts w:ascii="Times New Roman" w:hAnsi="Times New Roman" w:cs="Times New Roman"/>
          <w:sz w:val="28"/>
          <w:szCs w:val="28"/>
        </w:rPr>
        <w:t xml:space="preserve"> </w:t>
      </w:r>
      <w:r w:rsidR="00E8041C" w:rsidRPr="004D584E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="00E8041C" w:rsidRPr="004D584E">
        <w:rPr>
          <w:rFonts w:ascii="Times New Roman" w:hAnsi="Times New Roman" w:cs="Times New Roman"/>
          <w:sz w:val="28"/>
          <w:szCs w:val="28"/>
        </w:rPr>
        <w:t xml:space="preserve">”] </w:t>
      </w:r>
      <w:r w:rsidR="00E8041C" w:rsidRPr="00E8041C">
        <w:rPr>
          <w:rFonts w:ascii="Times New Roman" w:hAnsi="Times New Roman" w:cs="Times New Roman"/>
          <w:sz w:val="28"/>
          <w:szCs w:val="28"/>
        </w:rPr>
        <w:t>που</w:t>
      </w:r>
      <w:r w:rsidR="00E8041C" w:rsidRPr="004D584E">
        <w:rPr>
          <w:rFonts w:ascii="Times New Roman" w:hAnsi="Times New Roman" w:cs="Times New Roman"/>
          <w:sz w:val="28"/>
          <w:szCs w:val="28"/>
        </w:rPr>
        <w:t xml:space="preserve"> </w:t>
      </w:r>
      <w:r w:rsidR="00E8041C" w:rsidRPr="00E8041C">
        <w:rPr>
          <w:rFonts w:ascii="Times New Roman" w:hAnsi="Times New Roman" w:cs="Times New Roman"/>
          <w:sz w:val="28"/>
          <w:szCs w:val="28"/>
        </w:rPr>
        <w:t>έχουν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41C" w:rsidRPr="00E8041C">
        <w:rPr>
          <w:rFonts w:ascii="Times New Roman" w:hAnsi="Times New Roman" w:cs="Times New Roman"/>
          <w:sz w:val="28"/>
          <w:szCs w:val="28"/>
        </w:rPr>
        <w:t>ενδεχομένως</w:t>
      </w:r>
      <w:r w:rsidR="00E8041C" w:rsidRPr="004D5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συ</w:t>
      </w:r>
      <w:r w:rsidR="00E8041C" w:rsidRPr="00E8041C">
        <w:rPr>
          <w:rFonts w:ascii="Times New Roman" w:hAnsi="Times New Roman" w:cs="Times New Roman"/>
          <w:sz w:val="28"/>
          <w:szCs w:val="28"/>
        </w:rPr>
        <w:t>λ</w:t>
      </w:r>
      <w:r>
        <w:rPr>
          <w:rFonts w:ascii="Times New Roman" w:hAnsi="Times New Roman" w:cs="Times New Roman"/>
          <w:sz w:val="28"/>
          <w:szCs w:val="28"/>
        </w:rPr>
        <w:t>λ</w:t>
      </w:r>
      <w:bookmarkStart w:id="0" w:name="_GoBack"/>
      <w:bookmarkEnd w:id="0"/>
      <w:r w:rsidR="00E8041C" w:rsidRPr="00E8041C">
        <w:rPr>
          <w:rFonts w:ascii="Times New Roman" w:hAnsi="Times New Roman" w:cs="Times New Roman"/>
          <w:sz w:val="28"/>
          <w:szCs w:val="28"/>
        </w:rPr>
        <w:t>εγεί</w:t>
      </w:r>
      <w:proofErr w:type="spellEnd"/>
      <w:r w:rsidR="00E8041C" w:rsidRPr="004D584E">
        <w:rPr>
          <w:rFonts w:ascii="Times New Roman" w:hAnsi="Times New Roman" w:cs="Times New Roman"/>
          <w:sz w:val="28"/>
          <w:szCs w:val="28"/>
        </w:rPr>
        <w:t xml:space="preserve">· </w:t>
      </w:r>
    </w:p>
    <w:p w:rsidR="00E8041C" w:rsidRPr="004D584E" w:rsidRDefault="00E8041C" w:rsidP="004D5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584E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r w:rsidR="004D584E">
        <w:rPr>
          <w:rFonts w:ascii="Times New Roman" w:hAnsi="Times New Roman" w:cs="Times New Roman"/>
          <w:sz w:val="28"/>
          <w:szCs w:val="28"/>
          <w:lang w:val="en-US"/>
        </w:rPr>
        <w:t>ATFQ [“Automatic Ticket Fare</w:t>
      </w:r>
      <w:r w:rsidR="004D584E" w:rsidRPr="004D58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584E">
        <w:rPr>
          <w:rFonts w:ascii="Times New Roman" w:hAnsi="Times New Roman" w:cs="Times New Roman"/>
          <w:sz w:val="28"/>
          <w:szCs w:val="28"/>
          <w:lang w:val="en-US"/>
        </w:rPr>
        <w:t>Quote”</w:t>
      </w:r>
      <w:proofErr w:type="gramStart"/>
      <w:r w:rsidRPr="004D584E">
        <w:rPr>
          <w:rFonts w:ascii="Times New Roman" w:hAnsi="Times New Roman" w:cs="Times New Roman"/>
          <w:sz w:val="28"/>
          <w:szCs w:val="28"/>
          <w:lang w:val="en-US"/>
        </w:rPr>
        <w:t>]»</w:t>
      </w:r>
      <w:proofErr w:type="gramEnd"/>
      <w:r w:rsidRPr="004D58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E8041C" w:rsidRPr="004D584E" w:rsidSect="00594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cli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F14"/>
    <w:multiLevelType w:val="hybridMultilevel"/>
    <w:tmpl w:val="B462A2E4"/>
    <w:lvl w:ilvl="0" w:tplc="8108B51C">
      <w:start w:val="1"/>
      <w:numFmt w:val="bullet"/>
      <w:lvlText w:val="•"/>
      <w:lvlJc w:val="left"/>
      <w:pPr>
        <w:ind w:left="871" w:hanging="216"/>
      </w:pPr>
      <w:rPr>
        <w:rFonts w:ascii="Arial" w:eastAsia="Arial" w:hAnsi="Arial" w:hint="default"/>
        <w:color w:val="231F20"/>
        <w:w w:val="141"/>
        <w:sz w:val="22"/>
        <w:szCs w:val="22"/>
      </w:rPr>
    </w:lvl>
    <w:lvl w:ilvl="1" w:tplc="89BECF48">
      <w:start w:val="1"/>
      <w:numFmt w:val="bullet"/>
      <w:lvlText w:val="•"/>
      <w:lvlJc w:val="left"/>
      <w:pPr>
        <w:ind w:left="1746" w:hanging="216"/>
      </w:pPr>
      <w:rPr>
        <w:rFonts w:hint="default"/>
      </w:rPr>
    </w:lvl>
    <w:lvl w:ilvl="2" w:tplc="9100538A">
      <w:start w:val="1"/>
      <w:numFmt w:val="bullet"/>
      <w:lvlText w:val="•"/>
      <w:lvlJc w:val="left"/>
      <w:pPr>
        <w:ind w:left="2620" w:hanging="216"/>
      </w:pPr>
      <w:rPr>
        <w:rFonts w:hint="default"/>
      </w:rPr>
    </w:lvl>
    <w:lvl w:ilvl="3" w:tplc="4DA4203A">
      <w:start w:val="1"/>
      <w:numFmt w:val="bullet"/>
      <w:lvlText w:val="•"/>
      <w:lvlJc w:val="left"/>
      <w:pPr>
        <w:ind w:left="3495" w:hanging="216"/>
      </w:pPr>
      <w:rPr>
        <w:rFonts w:hint="default"/>
      </w:rPr>
    </w:lvl>
    <w:lvl w:ilvl="4" w:tplc="9E0CD444">
      <w:start w:val="1"/>
      <w:numFmt w:val="bullet"/>
      <w:lvlText w:val="•"/>
      <w:lvlJc w:val="left"/>
      <w:pPr>
        <w:ind w:left="4370" w:hanging="216"/>
      </w:pPr>
      <w:rPr>
        <w:rFonts w:hint="default"/>
      </w:rPr>
    </w:lvl>
    <w:lvl w:ilvl="5" w:tplc="B57A8FDE">
      <w:start w:val="1"/>
      <w:numFmt w:val="bullet"/>
      <w:lvlText w:val="•"/>
      <w:lvlJc w:val="left"/>
      <w:pPr>
        <w:ind w:left="5245" w:hanging="216"/>
      </w:pPr>
      <w:rPr>
        <w:rFonts w:hint="default"/>
      </w:rPr>
    </w:lvl>
    <w:lvl w:ilvl="6" w:tplc="B9B0278A">
      <w:start w:val="1"/>
      <w:numFmt w:val="bullet"/>
      <w:lvlText w:val="•"/>
      <w:lvlJc w:val="left"/>
      <w:pPr>
        <w:ind w:left="6120" w:hanging="216"/>
      </w:pPr>
      <w:rPr>
        <w:rFonts w:hint="default"/>
      </w:rPr>
    </w:lvl>
    <w:lvl w:ilvl="7" w:tplc="5104873C">
      <w:start w:val="1"/>
      <w:numFmt w:val="bullet"/>
      <w:lvlText w:val="•"/>
      <w:lvlJc w:val="left"/>
      <w:pPr>
        <w:ind w:left="6995" w:hanging="216"/>
      </w:pPr>
      <w:rPr>
        <w:rFonts w:hint="default"/>
      </w:rPr>
    </w:lvl>
    <w:lvl w:ilvl="8" w:tplc="7C7295F6">
      <w:start w:val="1"/>
      <w:numFmt w:val="bullet"/>
      <w:lvlText w:val="•"/>
      <w:lvlJc w:val="left"/>
      <w:pPr>
        <w:ind w:left="7870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41C"/>
    <w:rsid w:val="00022C83"/>
    <w:rsid w:val="004D584E"/>
    <w:rsid w:val="005949DD"/>
    <w:rsid w:val="00D97A2A"/>
    <w:rsid w:val="00E8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22C83"/>
    <w:pPr>
      <w:widowControl w:val="0"/>
      <w:spacing w:after="0" w:line="240" w:lineRule="auto"/>
      <w:ind w:left="871" w:hanging="216"/>
    </w:pPr>
    <w:rPr>
      <w:rFonts w:ascii="Arial" w:eastAsia="Arial" w:hAnsi="Arial"/>
      <w:lang w:val="en-US"/>
    </w:rPr>
  </w:style>
  <w:style w:type="character" w:customStyle="1" w:styleId="Char">
    <w:name w:val="Σώμα κειμένου Char"/>
    <w:basedOn w:val="a0"/>
    <w:link w:val="a3"/>
    <w:uiPriority w:val="1"/>
    <w:rsid w:val="00022C83"/>
    <w:rPr>
      <w:rFonts w:ascii="Arial" w:eastAsia="Arial" w:hAnsi="Arial"/>
      <w:lang w:val="en-US"/>
    </w:rPr>
  </w:style>
  <w:style w:type="paragraph" w:customStyle="1" w:styleId="Heading1">
    <w:name w:val="Heading 1"/>
    <w:basedOn w:val="a"/>
    <w:uiPriority w:val="1"/>
    <w:qFormat/>
    <w:rsid w:val="00022C83"/>
    <w:pPr>
      <w:widowControl w:val="0"/>
      <w:spacing w:before="28" w:after="0" w:line="240" w:lineRule="auto"/>
      <w:ind w:left="326"/>
      <w:outlineLvl w:val="1"/>
    </w:pPr>
    <w:rPr>
      <w:rFonts w:ascii="Arial" w:eastAsia="Arial" w:hAnsi="Arial"/>
      <w:sz w:val="34"/>
      <w:szCs w:val="34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02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22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user11</cp:lastModifiedBy>
  <cp:revision>2</cp:revision>
  <dcterms:created xsi:type="dcterms:W3CDTF">2013-11-26T18:26:00Z</dcterms:created>
  <dcterms:modified xsi:type="dcterms:W3CDTF">2015-11-21T22:10:00Z</dcterms:modified>
</cp:coreProperties>
</file>