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75C" w:rsidRDefault="006A375C" w:rsidP="006A375C">
      <w:pPr>
        <w:rPr>
          <w:sz w:val="20"/>
          <w:szCs w:val="20"/>
        </w:rPr>
      </w:pPr>
    </w:p>
    <w:p w:rsidR="006A375C" w:rsidRDefault="006A375C" w:rsidP="006A375C">
      <w:pPr>
        <w:rPr>
          <w:sz w:val="20"/>
          <w:szCs w:val="20"/>
        </w:rPr>
      </w:pPr>
    </w:p>
    <w:p w:rsidR="006A375C" w:rsidRDefault="006A375C" w:rsidP="006A375C">
      <w:pPr>
        <w:rPr>
          <w:sz w:val="20"/>
          <w:szCs w:val="20"/>
        </w:rPr>
      </w:pPr>
    </w:p>
    <w:p w:rsidR="006A375C" w:rsidRPr="006A375C" w:rsidRDefault="006A375C" w:rsidP="006A375C">
      <w:pPr>
        <w:pStyle w:val="1"/>
        <w:spacing w:before="144"/>
        <w:rPr>
          <w:rFonts w:ascii="Times New Roman" w:hAnsi="Times New Roman"/>
        </w:rPr>
      </w:pPr>
      <w:bookmarkStart w:id="0" w:name="_GoBack"/>
      <w:r w:rsidRPr="006A375C">
        <w:rPr>
          <w:rFonts w:ascii="Times New Roman" w:hAnsi="Times New Roman"/>
          <w:color w:val="231F20"/>
          <w:spacing w:val="-84"/>
          <w:w w:val="115"/>
        </w:rPr>
        <w:t>΄</w:t>
      </w:r>
      <w:proofErr w:type="spellStart"/>
      <w:r w:rsidRPr="006A375C">
        <w:rPr>
          <w:rFonts w:ascii="Times New Roman" w:hAnsi="Times New Roman"/>
          <w:color w:val="231F20"/>
          <w:spacing w:val="-1"/>
          <w:w w:val="115"/>
        </w:rPr>
        <w:t>Α</w:t>
      </w:r>
      <w:r w:rsidRPr="006A375C">
        <w:rPr>
          <w:rFonts w:ascii="Times New Roman" w:hAnsi="Times New Roman"/>
          <w:color w:val="231F20"/>
          <w:spacing w:val="-2"/>
          <w:w w:val="115"/>
        </w:rPr>
        <w:t>δ</w:t>
      </w:r>
      <w:r w:rsidRPr="006A375C">
        <w:rPr>
          <w:rFonts w:ascii="Times New Roman" w:hAnsi="Times New Roman"/>
          <w:color w:val="231F20"/>
          <w:w w:val="115"/>
        </w:rPr>
        <w:t>ε</w:t>
      </w:r>
      <w:r w:rsidRPr="006A375C">
        <w:rPr>
          <w:rFonts w:ascii="Times New Roman" w:hAnsi="Times New Roman"/>
          <w:color w:val="231F20"/>
          <w:spacing w:val="-2"/>
          <w:w w:val="115"/>
        </w:rPr>
        <w:t>ι</w:t>
      </w:r>
      <w:r w:rsidRPr="006A375C">
        <w:rPr>
          <w:rFonts w:ascii="Times New Roman" w:hAnsi="Times New Roman"/>
          <w:color w:val="231F20"/>
          <w:w w:val="115"/>
        </w:rPr>
        <w:t>ες</w:t>
      </w:r>
      <w:proofErr w:type="spellEnd"/>
      <w:r w:rsidRPr="006A375C">
        <w:rPr>
          <w:rFonts w:ascii="Times New Roman" w:hAnsi="Times New Roman"/>
          <w:color w:val="231F20"/>
          <w:spacing w:val="63"/>
          <w:w w:val="115"/>
        </w:rPr>
        <w:t xml:space="preserve"> </w:t>
      </w:r>
      <w:proofErr w:type="spellStart"/>
      <w:r w:rsidRPr="006A375C">
        <w:rPr>
          <w:rFonts w:ascii="Times New Roman" w:hAnsi="Times New Roman"/>
          <w:color w:val="231F20"/>
          <w:spacing w:val="-1"/>
          <w:w w:val="115"/>
        </w:rPr>
        <w:t>Χ</w:t>
      </w:r>
      <w:r w:rsidRPr="006A375C">
        <w:rPr>
          <w:rFonts w:ascii="Times New Roman" w:hAnsi="Times New Roman"/>
          <w:color w:val="231F20"/>
          <w:w w:val="115"/>
        </w:rPr>
        <w:t>ρή</w:t>
      </w:r>
      <w:r w:rsidRPr="006A375C">
        <w:rPr>
          <w:rFonts w:ascii="Times New Roman" w:hAnsi="Times New Roman"/>
          <w:color w:val="231F20"/>
          <w:spacing w:val="1"/>
          <w:w w:val="115"/>
        </w:rPr>
        <w:t>σ</w:t>
      </w:r>
      <w:r w:rsidRPr="006A375C">
        <w:rPr>
          <w:rFonts w:ascii="Times New Roman" w:hAnsi="Times New Roman"/>
          <w:color w:val="231F20"/>
          <w:w w:val="115"/>
        </w:rPr>
        <w:t>ης</w:t>
      </w:r>
      <w:proofErr w:type="spellEnd"/>
    </w:p>
    <w:bookmarkEnd w:id="0"/>
    <w:p w:rsidR="006A375C" w:rsidRDefault="006A375C" w:rsidP="006A375C">
      <w:pPr>
        <w:spacing w:before="10"/>
        <w:rPr>
          <w:rFonts w:ascii="Arial" w:eastAsia="Arial" w:hAnsi="Arial" w:cs="Arial"/>
          <w:sz w:val="43"/>
          <w:szCs w:val="43"/>
        </w:rPr>
      </w:pPr>
    </w:p>
    <w:p w:rsidR="006A375C" w:rsidRPr="0085302F" w:rsidRDefault="006A375C" w:rsidP="006A375C">
      <w:pPr>
        <w:numPr>
          <w:ilvl w:val="0"/>
          <w:numId w:val="2"/>
        </w:numPr>
        <w:jc w:val="both"/>
      </w:pPr>
      <w:r w:rsidRPr="006A375C">
        <w:t>Το παρόν εκπαιδευτικό υλικό υπόκειται σε άδειες χρήσης Creative Commons.</w:t>
      </w:r>
    </w:p>
    <w:p w:rsidR="006A375C" w:rsidRPr="0085302F" w:rsidRDefault="006A375C" w:rsidP="006A375C">
      <w:pPr>
        <w:numPr>
          <w:ilvl w:val="0"/>
          <w:numId w:val="2"/>
        </w:numPr>
        <w:jc w:val="both"/>
      </w:pPr>
      <w:r w:rsidRPr="006A375C">
        <w:t>Για εκπαιδευτικό υλικό, όπως εικόνες, που υπόκειται σε άλλου τύπου άδειας χρήσης, η άδεια χρήσης αναφέρεται ρητώς.</w:t>
      </w:r>
    </w:p>
    <w:p w:rsidR="006A375C" w:rsidRPr="0085302F" w:rsidRDefault="006A375C" w:rsidP="006A375C">
      <w:pPr>
        <w:rPr>
          <w:rFonts w:ascii="Arial" w:eastAsia="Arial" w:hAnsi="Arial" w:cs="Arial"/>
          <w:sz w:val="20"/>
          <w:szCs w:val="20"/>
        </w:rPr>
      </w:pPr>
    </w:p>
    <w:p w:rsidR="006A375C" w:rsidRPr="0085302F" w:rsidRDefault="006A375C" w:rsidP="006A375C">
      <w:pPr>
        <w:rPr>
          <w:rFonts w:ascii="Arial" w:eastAsia="Arial" w:hAnsi="Arial" w:cs="Arial"/>
          <w:sz w:val="20"/>
          <w:szCs w:val="20"/>
        </w:rPr>
      </w:pPr>
    </w:p>
    <w:p w:rsidR="006A375C" w:rsidRPr="0085302F" w:rsidRDefault="006A375C" w:rsidP="006A375C">
      <w:pPr>
        <w:spacing w:before="9"/>
        <w:rPr>
          <w:rFonts w:ascii="Arial" w:eastAsia="Arial" w:hAnsi="Arial" w:cs="Arial"/>
          <w:sz w:val="13"/>
          <w:szCs w:val="13"/>
        </w:rPr>
      </w:pPr>
    </w:p>
    <w:p w:rsidR="006A375C" w:rsidRDefault="006A375C" w:rsidP="006A375C">
      <w:pPr>
        <w:spacing w:line="200" w:lineRule="atLeast"/>
        <w:ind w:left="3384"/>
        <w:rPr>
          <w:rFonts w:ascii="Arial" w:eastAsia="Arial" w:hAnsi="Arial" w:cs="Arial"/>
          <w:sz w:val="20"/>
          <w:szCs w:val="20"/>
        </w:rPr>
      </w:pPr>
      <w:r w:rsidRPr="006A375C">
        <w:rPr>
          <w:rFonts w:ascii="Arial" w:eastAsia="Arial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i1026" type="#_x0000_t75" style="width:118.5pt;height:41.5pt;visibility:visible;mso-wrap-style:square">
            <v:imagedata r:id="rId6" o:title=""/>
          </v:shape>
        </w:pict>
      </w:r>
    </w:p>
    <w:p w:rsidR="006A375C" w:rsidRDefault="006A375C" w:rsidP="006A375C">
      <w:pPr>
        <w:rPr>
          <w:rFonts w:ascii="Arial" w:eastAsia="Arial" w:hAnsi="Arial" w:cs="Arial"/>
          <w:sz w:val="20"/>
          <w:szCs w:val="20"/>
        </w:rPr>
      </w:pPr>
    </w:p>
    <w:p w:rsidR="006A375C" w:rsidRDefault="006A375C" w:rsidP="006A375C">
      <w:pPr>
        <w:spacing w:before="7"/>
        <w:rPr>
          <w:rFonts w:ascii="Arial" w:eastAsia="Arial" w:hAnsi="Arial" w:cs="Arial"/>
          <w:sz w:val="20"/>
          <w:szCs w:val="20"/>
        </w:rPr>
      </w:pPr>
    </w:p>
    <w:p w:rsidR="006A375C" w:rsidRPr="006A375C" w:rsidRDefault="006A375C" w:rsidP="006A375C">
      <w:pPr>
        <w:pStyle w:val="1"/>
        <w:rPr>
          <w:rFonts w:ascii="Times New Roman" w:hAnsi="Times New Roman"/>
        </w:rPr>
      </w:pPr>
      <w:proofErr w:type="spellStart"/>
      <w:r w:rsidRPr="006A375C">
        <w:rPr>
          <w:rFonts w:ascii="Times New Roman" w:hAnsi="Times New Roman"/>
          <w:color w:val="231F20"/>
          <w:spacing w:val="-2"/>
          <w:w w:val="115"/>
        </w:rPr>
        <w:t>Χ</w:t>
      </w:r>
      <w:r w:rsidRPr="006A375C">
        <w:rPr>
          <w:rFonts w:ascii="Times New Roman" w:hAnsi="Times New Roman"/>
          <w:color w:val="231F20"/>
          <w:spacing w:val="-3"/>
          <w:w w:val="115"/>
        </w:rPr>
        <w:t>ρημ</w:t>
      </w:r>
      <w:proofErr w:type="spellEnd"/>
      <w:r w:rsidRPr="006A375C">
        <w:rPr>
          <w:rFonts w:ascii="Times New Roman" w:hAnsi="Times New Roman"/>
          <w:color w:val="231F20"/>
          <w:spacing w:val="-3"/>
          <w:w w:val="115"/>
        </w:rPr>
        <w:t>α</w:t>
      </w:r>
      <w:r w:rsidRPr="006A375C">
        <w:rPr>
          <w:rFonts w:ascii="Times New Roman" w:hAnsi="Times New Roman"/>
          <w:color w:val="231F20"/>
          <w:spacing w:val="-2"/>
          <w:w w:val="115"/>
        </w:rPr>
        <w:t>το</w:t>
      </w:r>
      <w:r w:rsidRPr="006A375C">
        <w:rPr>
          <w:rFonts w:ascii="Times New Roman" w:hAnsi="Times New Roman"/>
          <w:color w:val="231F20"/>
          <w:spacing w:val="-3"/>
          <w:w w:val="115"/>
        </w:rPr>
        <w:t>δ</w:t>
      </w:r>
      <w:r w:rsidRPr="006A375C">
        <w:rPr>
          <w:rFonts w:ascii="Times New Roman" w:hAnsi="Times New Roman"/>
          <w:color w:val="231F20"/>
          <w:spacing w:val="-2"/>
          <w:w w:val="115"/>
        </w:rPr>
        <w:t>ότ</w:t>
      </w:r>
      <w:r w:rsidRPr="006A375C">
        <w:rPr>
          <w:rFonts w:ascii="Times New Roman" w:hAnsi="Times New Roman"/>
          <w:color w:val="231F20"/>
          <w:spacing w:val="-3"/>
          <w:w w:val="115"/>
        </w:rPr>
        <w:t>ηση</w:t>
      </w:r>
    </w:p>
    <w:p w:rsidR="006A375C" w:rsidRDefault="006A375C" w:rsidP="006A375C">
      <w:pPr>
        <w:rPr>
          <w:rFonts w:ascii="Arial" w:eastAsia="Arial" w:hAnsi="Arial" w:cs="Arial"/>
          <w:sz w:val="20"/>
          <w:szCs w:val="20"/>
        </w:rPr>
      </w:pPr>
    </w:p>
    <w:p w:rsidR="006A375C" w:rsidRDefault="006A375C" w:rsidP="006A375C">
      <w:pPr>
        <w:rPr>
          <w:rFonts w:ascii="Arial" w:eastAsia="Arial" w:hAnsi="Arial" w:cs="Arial"/>
          <w:sz w:val="23"/>
          <w:szCs w:val="23"/>
        </w:rPr>
      </w:pPr>
    </w:p>
    <w:p w:rsidR="006A375C" w:rsidRPr="0085302F" w:rsidRDefault="006A375C" w:rsidP="006A375C">
      <w:pPr>
        <w:numPr>
          <w:ilvl w:val="0"/>
          <w:numId w:val="2"/>
        </w:numPr>
        <w:jc w:val="both"/>
      </w:pPr>
      <w:r w:rsidRPr="006A375C">
        <w:t>Το παρόν εκπαιδευτικό υλικό έχει αναπτυχθεί στα πλαίσια του εκπαιδευτικού έργου του διδάσκοντα.</w:t>
      </w:r>
    </w:p>
    <w:p w:rsidR="006A375C" w:rsidRPr="006A375C" w:rsidRDefault="006A375C" w:rsidP="006A375C">
      <w:pPr>
        <w:numPr>
          <w:ilvl w:val="0"/>
          <w:numId w:val="2"/>
        </w:numPr>
        <w:jc w:val="both"/>
      </w:pPr>
      <w:r w:rsidRPr="006A375C">
        <w:t>Το έργο «Ανοικτά Ακαδημαϊκά Μαθήματα στο Πανεπιστήμιο Αθηνών»</w:t>
      </w:r>
    </w:p>
    <w:p w:rsidR="006A375C" w:rsidRPr="0085302F" w:rsidRDefault="006A375C" w:rsidP="006A375C">
      <w:pPr>
        <w:numPr>
          <w:ilvl w:val="0"/>
          <w:numId w:val="2"/>
        </w:numPr>
        <w:jc w:val="both"/>
      </w:pPr>
      <w:r w:rsidRPr="006A375C">
        <w:t>έχει χρηματοδοτήσει μόνο τη αναδιαμόρφωση του εκπαιδευτικού υλικού.</w:t>
      </w:r>
    </w:p>
    <w:p w:rsidR="006A375C" w:rsidRPr="006A375C" w:rsidRDefault="006A375C" w:rsidP="006A375C">
      <w:pPr>
        <w:numPr>
          <w:ilvl w:val="0"/>
          <w:numId w:val="2"/>
        </w:numPr>
        <w:jc w:val="both"/>
      </w:pPr>
    </w:p>
    <w:p w:rsidR="006A375C" w:rsidRPr="0085302F" w:rsidRDefault="006A375C" w:rsidP="006A375C">
      <w:pPr>
        <w:numPr>
          <w:ilvl w:val="0"/>
          <w:numId w:val="2"/>
        </w:numPr>
        <w:jc w:val="both"/>
      </w:pPr>
      <w:r w:rsidRPr="006A375C">
        <w:t xml:space="preserve">Το έργο υλοποιείται στο πλαίσιο του Επιχειρησιακού Προγράμματος «Εκπαίδευση και Δια Βίου Μάθηση» και συγχρηματοδοτείται από την Ευρωπαϊκή </w:t>
      </w:r>
      <w:proofErr w:type="spellStart"/>
      <w:r w:rsidRPr="006A375C">
        <w:t>΄Ενωση</w:t>
      </w:r>
      <w:proofErr w:type="spellEnd"/>
      <w:r w:rsidRPr="006A375C">
        <w:t xml:space="preserve"> (Ευρωπαϊκό Κοινωνικό Ταμείο) και από εθνικούς πόρους.</w:t>
      </w:r>
    </w:p>
    <w:p w:rsidR="006A375C" w:rsidRPr="0085302F" w:rsidRDefault="006A375C" w:rsidP="006A375C">
      <w:pPr>
        <w:rPr>
          <w:rFonts w:ascii="Arial" w:eastAsia="Arial" w:hAnsi="Arial" w:cs="Arial"/>
          <w:sz w:val="20"/>
          <w:szCs w:val="20"/>
        </w:rPr>
      </w:pPr>
    </w:p>
    <w:p w:rsidR="006A375C" w:rsidRPr="0085302F" w:rsidRDefault="006A375C" w:rsidP="006A375C">
      <w:pPr>
        <w:spacing w:before="4"/>
        <w:rPr>
          <w:rFonts w:ascii="Arial" w:eastAsia="Arial" w:hAnsi="Arial" w:cs="Arial"/>
          <w:sz w:val="21"/>
          <w:szCs w:val="21"/>
        </w:rPr>
      </w:pPr>
    </w:p>
    <w:p w:rsidR="006A375C" w:rsidRDefault="006A375C" w:rsidP="006A375C">
      <w:pPr>
        <w:spacing w:line="200" w:lineRule="atLeast"/>
        <w:ind w:left="329"/>
        <w:rPr>
          <w:rFonts w:ascii="Arial" w:eastAsia="Arial" w:hAnsi="Arial" w:cs="Arial"/>
          <w:sz w:val="20"/>
          <w:szCs w:val="20"/>
        </w:rPr>
      </w:pPr>
      <w:r w:rsidRPr="006A375C">
        <w:rPr>
          <w:rFonts w:ascii="Arial" w:eastAsia="Arial" w:hAnsi="Arial" w:cs="Arial"/>
          <w:noProof/>
          <w:sz w:val="20"/>
          <w:szCs w:val="20"/>
        </w:rPr>
        <w:pict>
          <v:shape id="image2.jpeg" o:spid="_x0000_i1025" type="#_x0000_t75" style="width:446.5pt;height:106.5pt;visibility:visible;mso-wrap-style:square">
            <v:imagedata r:id="rId7" o:title=""/>
          </v:shape>
        </w:pict>
      </w:r>
    </w:p>
    <w:p w:rsidR="006A375C" w:rsidRDefault="006A375C" w:rsidP="00617A87">
      <w:pPr>
        <w:jc w:val="center"/>
        <w:rPr>
          <w:sz w:val="36"/>
          <w:szCs w:val="36"/>
        </w:rPr>
      </w:pPr>
    </w:p>
    <w:p w:rsidR="00FA1188" w:rsidRDefault="006A375C" w:rsidP="00617A87">
      <w:pPr>
        <w:jc w:val="center"/>
        <w:rPr>
          <w:sz w:val="36"/>
          <w:szCs w:val="36"/>
        </w:rPr>
      </w:pPr>
      <w:r>
        <w:rPr>
          <w:sz w:val="36"/>
          <w:szCs w:val="36"/>
        </w:rPr>
        <w:br w:type="page"/>
      </w:r>
      <w:r w:rsidR="00FA1188" w:rsidRPr="00151529">
        <w:rPr>
          <w:sz w:val="36"/>
          <w:szCs w:val="36"/>
        </w:rPr>
        <w:lastRenderedPageBreak/>
        <w:t>Θέματα εξετάσεων στο μάθημα</w:t>
      </w:r>
    </w:p>
    <w:p w:rsidR="00FA1188" w:rsidRPr="00151529" w:rsidRDefault="00FA1188" w:rsidP="00617A87">
      <w:pPr>
        <w:jc w:val="center"/>
        <w:rPr>
          <w:sz w:val="36"/>
          <w:szCs w:val="36"/>
        </w:rPr>
      </w:pPr>
      <w:r w:rsidRPr="00151529">
        <w:rPr>
          <w:sz w:val="36"/>
          <w:szCs w:val="36"/>
        </w:rPr>
        <w:t>Ιστορία της Ελληνικής Διοίκησης Ι</w:t>
      </w:r>
    </w:p>
    <w:p w:rsidR="00FA1188" w:rsidRDefault="00FA1188" w:rsidP="00617A87">
      <w:pPr>
        <w:jc w:val="both"/>
      </w:pPr>
    </w:p>
    <w:p w:rsidR="00FA1188" w:rsidRDefault="00FA1188" w:rsidP="00617A87">
      <w:pPr>
        <w:jc w:val="both"/>
      </w:pPr>
    </w:p>
    <w:p w:rsidR="00FA1188" w:rsidRPr="00151529" w:rsidRDefault="00FA1188" w:rsidP="00617A87">
      <w:pPr>
        <w:jc w:val="both"/>
        <w:rPr>
          <w:b/>
        </w:rPr>
      </w:pPr>
      <w:r w:rsidRPr="00151529">
        <w:rPr>
          <w:b/>
        </w:rPr>
        <w:t>Ενότητα 1η</w:t>
      </w:r>
    </w:p>
    <w:p w:rsidR="00FA1188" w:rsidRPr="00151529" w:rsidRDefault="00FA1188" w:rsidP="00617A87">
      <w:pPr>
        <w:jc w:val="both"/>
        <w:rPr>
          <w:b/>
        </w:rPr>
      </w:pPr>
      <w:r w:rsidRPr="00151529">
        <w:rPr>
          <w:b/>
        </w:rPr>
        <w:t>Έννοια και χρησιμότητα Διοικητικής Ιστορίας</w:t>
      </w:r>
    </w:p>
    <w:p w:rsidR="00FA1188" w:rsidRPr="00151529" w:rsidRDefault="00FA1188" w:rsidP="00617A87">
      <w:pPr>
        <w:rPr>
          <w:b/>
        </w:rPr>
      </w:pPr>
    </w:p>
    <w:p w:rsidR="00FA1188" w:rsidRDefault="00FA1188" w:rsidP="00617A87"/>
    <w:p w:rsidR="00FA1188" w:rsidRPr="00C76D03" w:rsidRDefault="00FA1188" w:rsidP="00617A87">
      <w:r w:rsidRPr="00C76D03">
        <w:t>Αναφέρατε δύο ορισμούς της Διοικητικής Ιστορίας</w:t>
      </w:r>
    </w:p>
    <w:p w:rsidR="00FA1188" w:rsidRDefault="00FA1188" w:rsidP="00617A87">
      <w:pPr>
        <w:jc w:val="both"/>
      </w:pPr>
    </w:p>
    <w:p w:rsidR="00FA1188" w:rsidRDefault="00FA1188" w:rsidP="00617A87">
      <w:pPr>
        <w:jc w:val="both"/>
      </w:pPr>
      <w:r w:rsidRPr="00C76D03">
        <w:t>Περιγράψτε τις έννοιες του γραμμικού και του κυκλικού χρόνου</w:t>
      </w:r>
    </w:p>
    <w:p w:rsidR="00FA1188" w:rsidRDefault="00FA1188" w:rsidP="00617A87">
      <w:pPr>
        <w:jc w:val="both"/>
      </w:pPr>
    </w:p>
    <w:p w:rsidR="00FA1188" w:rsidRDefault="00FA1188" w:rsidP="00617A87">
      <w:pPr>
        <w:jc w:val="both"/>
      </w:pPr>
      <w:r>
        <w:t>Τι εννοούμε με τους όρους «κράτος», «δημόσια διοίκηση» και «κυβέρνηση»</w:t>
      </w:r>
      <w:r w:rsidRPr="00B40003">
        <w:t xml:space="preserve">; </w:t>
      </w:r>
      <w:r>
        <w:t xml:space="preserve">  </w:t>
      </w:r>
    </w:p>
    <w:p w:rsidR="00FA1188" w:rsidRDefault="00FA1188" w:rsidP="00617A87">
      <w:pPr>
        <w:jc w:val="both"/>
      </w:pPr>
    </w:p>
    <w:p w:rsidR="00FA1188" w:rsidRPr="00C76D03" w:rsidRDefault="00FA1188" w:rsidP="00617A87">
      <w:pPr>
        <w:jc w:val="both"/>
      </w:pPr>
      <w:r w:rsidRPr="00C76D03">
        <w:t>Περιγράψτε τους όρους «παρελθόν», «μνήμη», «ιστορία»</w:t>
      </w:r>
    </w:p>
    <w:p w:rsidR="00FA1188" w:rsidRDefault="00FA1188" w:rsidP="00617A87">
      <w:pPr>
        <w:jc w:val="both"/>
      </w:pPr>
    </w:p>
    <w:p w:rsidR="00FA1188" w:rsidRDefault="00FA1188" w:rsidP="00617A87">
      <w:pPr>
        <w:jc w:val="both"/>
      </w:pPr>
      <w:r>
        <w:t>Ποια είναι η χρησιμότητα της διοικητικής ιστορίας για τον δημόσιο λειτουργό</w:t>
      </w:r>
      <w:r w:rsidRPr="00BC18DF">
        <w:t>;</w:t>
      </w:r>
    </w:p>
    <w:p w:rsidR="00FA1188" w:rsidRPr="006A375C" w:rsidRDefault="00FA1188" w:rsidP="00617A87">
      <w:pPr>
        <w:jc w:val="both"/>
      </w:pPr>
    </w:p>
    <w:p w:rsidR="00FA1188" w:rsidRPr="00617A87" w:rsidRDefault="00FA1188" w:rsidP="00617A87">
      <w:pPr>
        <w:jc w:val="both"/>
      </w:pPr>
      <w:r>
        <w:t xml:space="preserve">Ποια είναι η χρησιμότητα της ιστορίας της διοίκησης για τον </w:t>
      </w:r>
      <w:proofErr w:type="spellStart"/>
      <w:r>
        <w:t>αρχειονόμο</w:t>
      </w:r>
      <w:proofErr w:type="spellEnd"/>
      <w:r w:rsidRPr="00B40003">
        <w:t xml:space="preserve"> ; </w:t>
      </w:r>
    </w:p>
    <w:p w:rsidR="00FA1188" w:rsidRPr="00617A87" w:rsidRDefault="00FA1188" w:rsidP="00617A87">
      <w:pPr>
        <w:jc w:val="both"/>
      </w:pPr>
    </w:p>
    <w:p w:rsidR="00FA1188" w:rsidRDefault="00FA1188" w:rsidP="00617A87">
      <w:pPr>
        <w:jc w:val="both"/>
      </w:pPr>
      <w:r>
        <w:t>Τι είναι η «</w:t>
      </w:r>
      <w:proofErr w:type="spellStart"/>
      <w:r>
        <w:t>επινοηθείσα</w:t>
      </w:r>
      <w:proofErr w:type="spellEnd"/>
      <w:r>
        <w:t xml:space="preserve"> παράδοση» </w:t>
      </w:r>
      <w:r w:rsidRPr="00B40003">
        <w:t xml:space="preserve">; </w:t>
      </w:r>
    </w:p>
    <w:p w:rsidR="00FA1188" w:rsidRPr="00B40003" w:rsidRDefault="00FA1188" w:rsidP="00617A87">
      <w:pPr>
        <w:jc w:val="both"/>
      </w:pPr>
    </w:p>
    <w:p w:rsidR="00FA1188" w:rsidRDefault="00FA1188" w:rsidP="00617A87">
      <w:pPr>
        <w:jc w:val="both"/>
      </w:pPr>
    </w:p>
    <w:p w:rsidR="00FA1188" w:rsidRPr="00151529" w:rsidRDefault="00FA1188" w:rsidP="00617A87">
      <w:pPr>
        <w:jc w:val="both"/>
        <w:rPr>
          <w:b/>
        </w:rPr>
      </w:pPr>
      <w:r w:rsidRPr="00151529">
        <w:rPr>
          <w:b/>
        </w:rPr>
        <w:t>Ενότητα 2</w:t>
      </w:r>
      <w:r w:rsidRPr="00151529">
        <w:rPr>
          <w:b/>
          <w:vertAlign w:val="superscript"/>
        </w:rPr>
        <w:t>η</w:t>
      </w:r>
    </w:p>
    <w:p w:rsidR="00FA1188" w:rsidRPr="00151529" w:rsidRDefault="00FA1188" w:rsidP="00617A87">
      <w:pPr>
        <w:jc w:val="both"/>
        <w:rPr>
          <w:b/>
        </w:rPr>
      </w:pPr>
      <w:r w:rsidRPr="00151529">
        <w:rPr>
          <w:b/>
        </w:rPr>
        <w:t>Δομή της Διοίκησης (1833-1862)</w:t>
      </w:r>
    </w:p>
    <w:p w:rsidR="00FA1188" w:rsidRDefault="00FA1188" w:rsidP="00617A87">
      <w:pPr>
        <w:jc w:val="both"/>
      </w:pPr>
    </w:p>
    <w:p w:rsidR="00FA1188" w:rsidRPr="00A84D98" w:rsidRDefault="00FA1188" w:rsidP="00617A87">
      <w:r>
        <w:t>Ποιες εξουσίες ασκούσε ο Μονάρχης κατά την περίοδο της Απόλυτης Μοναρχίας (1833-1844)</w:t>
      </w:r>
      <w:r w:rsidRPr="00A84D98">
        <w:t xml:space="preserve">; </w:t>
      </w:r>
    </w:p>
    <w:p w:rsidR="00FA1188" w:rsidRPr="00A84D98" w:rsidRDefault="00FA1188" w:rsidP="00617A87"/>
    <w:p w:rsidR="00FA1188" w:rsidRDefault="00FA1188" w:rsidP="00617A87">
      <w:r>
        <w:t xml:space="preserve">Ποια ήταν τα εκτελεστικά όργανα του Μονάρχη κατά την περίοδο της Απόλυτης Μοναρχίας </w:t>
      </w:r>
      <w:r w:rsidRPr="00A84D98">
        <w:t xml:space="preserve">; </w:t>
      </w:r>
    </w:p>
    <w:p w:rsidR="00FA1188" w:rsidRDefault="00FA1188" w:rsidP="00617A87"/>
    <w:p w:rsidR="00FA1188" w:rsidRDefault="00FA1188" w:rsidP="00617A87">
      <w:r>
        <w:t xml:space="preserve">Ποιες ήταν οι αρμοδιότητες του Ανακτοβουλίου </w:t>
      </w:r>
      <w:r w:rsidRPr="00A84D98">
        <w:t xml:space="preserve">; </w:t>
      </w:r>
    </w:p>
    <w:p w:rsidR="00FA1188" w:rsidRDefault="00FA1188" w:rsidP="00617A87"/>
    <w:p w:rsidR="00FA1188" w:rsidRDefault="00FA1188" w:rsidP="00617A87">
      <w:r>
        <w:t xml:space="preserve">Ποιες ήταν οι αρμοδιότητες του </w:t>
      </w:r>
      <w:proofErr w:type="spellStart"/>
      <w:r>
        <w:t>Ιατροσυνεδρίου</w:t>
      </w:r>
      <w:proofErr w:type="spellEnd"/>
      <w:r>
        <w:t xml:space="preserve"> </w:t>
      </w:r>
      <w:r w:rsidRPr="00A84D98">
        <w:t xml:space="preserve">; </w:t>
      </w:r>
    </w:p>
    <w:p w:rsidR="00FA1188" w:rsidRDefault="00FA1188" w:rsidP="00617A87"/>
    <w:p w:rsidR="00FA1188" w:rsidRPr="00A84D98" w:rsidRDefault="00FA1188" w:rsidP="00617A87">
      <w:r>
        <w:t>Ποιες ήταν οι αρμοδιότητες και η διάρθρωση του Συμβουλίου της Επικρατείας</w:t>
      </w:r>
      <w:r w:rsidRPr="00A84D98">
        <w:t xml:space="preserve">; </w:t>
      </w:r>
    </w:p>
    <w:p w:rsidR="00FA1188" w:rsidRPr="00A84D98" w:rsidRDefault="00FA1188" w:rsidP="00617A87"/>
    <w:p w:rsidR="00FA1188" w:rsidRDefault="00FA1188" w:rsidP="00617A87">
      <w:r>
        <w:t xml:space="preserve">Ποιες ήταν οι αρμοδιότητες του Γραφείου Δημόσιας Οικονομίας και σε ποια Γραμματεία  υπαγόταν </w:t>
      </w:r>
      <w:r w:rsidRPr="00A84D98">
        <w:t xml:space="preserve">; </w:t>
      </w:r>
    </w:p>
    <w:p w:rsidR="00FA1188" w:rsidRDefault="00FA1188" w:rsidP="00617A87"/>
    <w:p w:rsidR="00FA1188" w:rsidRDefault="00FA1188" w:rsidP="00617A87">
      <w:r>
        <w:t>Ποιες ήταν οι Γραμματείες (Υπουργεία) που λειτούργησαν κατά τον 19</w:t>
      </w:r>
      <w:r w:rsidRPr="008F19D9">
        <w:rPr>
          <w:vertAlign w:val="superscript"/>
        </w:rPr>
        <w:t>ο</w:t>
      </w:r>
      <w:r>
        <w:t xml:space="preserve"> αιώνα</w:t>
      </w:r>
      <w:r w:rsidRPr="008F19D9">
        <w:t xml:space="preserve">; </w:t>
      </w:r>
      <w:r>
        <w:t xml:space="preserve"> </w:t>
      </w:r>
    </w:p>
    <w:p w:rsidR="00FA1188" w:rsidRDefault="00FA1188" w:rsidP="00617A87"/>
    <w:p w:rsidR="00FA1188" w:rsidRDefault="00FA1188" w:rsidP="00617A87">
      <w:r>
        <w:t xml:space="preserve">Ποιες ήταν οι μορφές των νομικών πράξεων κατά την περίοδο της Απόλυτης Μοναρχίας </w:t>
      </w:r>
      <w:r w:rsidRPr="00A84D98">
        <w:t xml:space="preserve">; </w:t>
      </w:r>
    </w:p>
    <w:p w:rsidR="00FA1188" w:rsidRDefault="00FA1188" w:rsidP="00617A87"/>
    <w:p w:rsidR="00FA1188" w:rsidRPr="00A84D98" w:rsidRDefault="00FA1188" w:rsidP="00617A87">
      <w:r>
        <w:t xml:space="preserve">Ποια ήταν η διοικητική διαίρεση του κράτους κατά την περίοδο 1836-1845 </w:t>
      </w:r>
      <w:r w:rsidRPr="00A84D98">
        <w:t xml:space="preserve">; </w:t>
      </w:r>
    </w:p>
    <w:p w:rsidR="00FA1188" w:rsidRDefault="00FA1188" w:rsidP="00617A87"/>
    <w:p w:rsidR="00FA1188" w:rsidRPr="00FE0268" w:rsidRDefault="00FA1188" w:rsidP="00617A87">
      <w:r>
        <w:t>Ποια ήταν η διοικητική διαίρεση του κράτους κατά την περίοδο 1833-1836</w:t>
      </w:r>
      <w:r w:rsidRPr="00FE0268">
        <w:t xml:space="preserve">; </w:t>
      </w:r>
    </w:p>
    <w:p w:rsidR="00FA1188" w:rsidRDefault="00FA1188" w:rsidP="00617A87"/>
    <w:p w:rsidR="00FA1188" w:rsidRDefault="00FA1188" w:rsidP="00617A87">
      <w:r>
        <w:t>Ποιες ήταν οι αρμοδιότητες των επαρχιακών συμβουλίων</w:t>
      </w:r>
      <w:r w:rsidRPr="00A84D98">
        <w:t xml:space="preserve">; </w:t>
      </w:r>
      <w:r>
        <w:t xml:space="preserve"> </w:t>
      </w:r>
    </w:p>
    <w:p w:rsidR="00FA1188" w:rsidRDefault="00FA1188" w:rsidP="00617A87"/>
    <w:p w:rsidR="00FA1188" w:rsidRPr="00A84D98" w:rsidRDefault="00FA1188" w:rsidP="00617A87">
      <w:r>
        <w:t>Ποια ήταν τα όργανα του δήμου κατά τον 19</w:t>
      </w:r>
      <w:r w:rsidRPr="00A84D98">
        <w:rPr>
          <w:vertAlign w:val="superscript"/>
        </w:rPr>
        <w:t>ο</w:t>
      </w:r>
      <w:r>
        <w:t xml:space="preserve"> αιώνα </w:t>
      </w:r>
      <w:r w:rsidRPr="00A84D98">
        <w:t xml:space="preserve">; </w:t>
      </w:r>
    </w:p>
    <w:p w:rsidR="00FA1188" w:rsidRDefault="00FA1188" w:rsidP="00617A87"/>
    <w:p w:rsidR="00FA1188" w:rsidRPr="00841826" w:rsidRDefault="00FA1188" w:rsidP="00617A87">
      <w:r w:rsidRPr="00C76D03">
        <w:t xml:space="preserve">Τι ήταν το </w:t>
      </w:r>
      <w:proofErr w:type="spellStart"/>
      <w:r w:rsidRPr="00C76D03">
        <w:t>δημαιρεσιακό</w:t>
      </w:r>
      <w:proofErr w:type="spellEnd"/>
      <w:r w:rsidRPr="00C76D03">
        <w:t xml:space="preserve"> Συμβούλιο</w:t>
      </w:r>
      <w:r w:rsidRPr="00841826">
        <w:t xml:space="preserve"> ; </w:t>
      </w:r>
    </w:p>
    <w:p w:rsidR="00FA1188" w:rsidRDefault="00FA1188" w:rsidP="00617A87"/>
    <w:p w:rsidR="00FA1188" w:rsidRDefault="00FA1188" w:rsidP="00617A87">
      <w:r>
        <w:t>Ποιες ήταν οι περιφερειακές υπηρεσίες του κράτους κατά τον 19</w:t>
      </w:r>
      <w:r w:rsidRPr="00A84D98">
        <w:rPr>
          <w:vertAlign w:val="superscript"/>
        </w:rPr>
        <w:t>ο</w:t>
      </w:r>
      <w:r>
        <w:t xml:space="preserve"> αιώνα</w:t>
      </w:r>
      <w:r w:rsidRPr="00A84D98">
        <w:t xml:space="preserve">; </w:t>
      </w:r>
      <w:r>
        <w:t xml:space="preserve"> </w:t>
      </w:r>
    </w:p>
    <w:p w:rsidR="00FA1188" w:rsidRDefault="00FA1188" w:rsidP="00617A87"/>
    <w:p w:rsidR="00FA1188" w:rsidRPr="00FE0268" w:rsidRDefault="00FA1188" w:rsidP="00617A87">
      <w:r>
        <w:t>Ποια ήταν τα νομοθετικά όργανα που καθιέρωσε το Σύνταγμα του 1844</w:t>
      </w:r>
      <w:r w:rsidRPr="00FE0268">
        <w:t xml:space="preserve">; </w:t>
      </w:r>
    </w:p>
    <w:p w:rsidR="00FA1188" w:rsidRPr="00C76D03" w:rsidRDefault="00FA1188" w:rsidP="00617A87"/>
    <w:p w:rsidR="00FA1188" w:rsidRDefault="00FA1188" w:rsidP="00617A87">
      <w:pPr>
        <w:jc w:val="both"/>
      </w:pPr>
      <w:r>
        <w:t>Ποιος ήταν ο ρόλος του Ελεγκτικού Συνεδρίου κατά τον 19</w:t>
      </w:r>
      <w:r w:rsidRPr="002D665C">
        <w:rPr>
          <w:vertAlign w:val="superscript"/>
        </w:rPr>
        <w:t>ο</w:t>
      </w:r>
      <w:r>
        <w:t xml:space="preserve"> αιώνα</w:t>
      </w:r>
      <w:r w:rsidRPr="00BC18DF">
        <w:t>;</w:t>
      </w:r>
      <w:r>
        <w:t xml:space="preserve"> </w:t>
      </w:r>
    </w:p>
    <w:p w:rsidR="00FA1188" w:rsidRDefault="00FA1188" w:rsidP="00617A87">
      <w:pPr>
        <w:jc w:val="both"/>
      </w:pPr>
    </w:p>
    <w:p w:rsidR="00FA1188" w:rsidRPr="00151529" w:rsidRDefault="00FA1188" w:rsidP="00617A87">
      <w:pPr>
        <w:jc w:val="both"/>
        <w:rPr>
          <w:b/>
        </w:rPr>
      </w:pPr>
      <w:r w:rsidRPr="00151529">
        <w:rPr>
          <w:b/>
        </w:rPr>
        <w:t>Ενότητα 3</w:t>
      </w:r>
      <w:r w:rsidRPr="00151529">
        <w:rPr>
          <w:b/>
          <w:vertAlign w:val="superscript"/>
        </w:rPr>
        <w:t>η</w:t>
      </w:r>
    </w:p>
    <w:p w:rsidR="00FA1188" w:rsidRPr="00151529" w:rsidRDefault="00FA1188" w:rsidP="00617A87">
      <w:pPr>
        <w:jc w:val="both"/>
        <w:rPr>
          <w:b/>
        </w:rPr>
      </w:pPr>
      <w:r w:rsidRPr="00151529">
        <w:rPr>
          <w:b/>
        </w:rPr>
        <w:t>Δομή της Διοίκησης (1862-1911)</w:t>
      </w:r>
    </w:p>
    <w:p w:rsidR="00FA1188" w:rsidRDefault="00FA1188" w:rsidP="00617A87">
      <w:pPr>
        <w:jc w:val="both"/>
      </w:pPr>
    </w:p>
    <w:p w:rsidR="00FA1188" w:rsidRPr="00CF2F06" w:rsidRDefault="00FA1188" w:rsidP="00617A87">
      <w:pPr>
        <w:jc w:val="both"/>
      </w:pPr>
      <w:r w:rsidRPr="00CF2F06">
        <w:t xml:space="preserve">Πότε καταργήθηκε η Γερουσία </w:t>
      </w:r>
      <w:r w:rsidRPr="00617A87">
        <w:t xml:space="preserve">; </w:t>
      </w:r>
    </w:p>
    <w:p w:rsidR="00FA1188" w:rsidRPr="00CF2F06" w:rsidRDefault="00FA1188" w:rsidP="00617A87">
      <w:pPr>
        <w:jc w:val="both"/>
      </w:pPr>
    </w:p>
    <w:p w:rsidR="00FA1188" w:rsidRPr="00CF2F06" w:rsidRDefault="00FA1188" w:rsidP="00617A87">
      <w:pPr>
        <w:jc w:val="both"/>
      </w:pPr>
      <w:r w:rsidRPr="00CF2F06">
        <w:t xml:space="preserve">Ποια σημαντική αλλαγή επήλθε στο σύστημα περιφερειακής διοίκησης το 1887; </w:t>
      </w:r>
    </w:p>
    <w:p w:rsidR="00FA1188" w:rsidRPr="00CF2F06" w:rsidRDefault="00FA1188" w:rsidP="00617A87">
      <w:pPr>
        <w:jc w:val="both"/>
      </w:pPr>
    </w:p>
    <w:p w:rsidR="00FA1188" w:rsidRPr="00ED4C2D" w:rsidRDefault="00FA1188" w:rsidP="00617A87">
      <w:pPr>
        <w:jc w:val="both"/>
      </w:pPr>
      <w:r>
        <w:t xml:space="preserve">Ποια σημαντική αλλαγή </w:t>
      </w:r>
      <w:r w:rsidRPr="00CF2F06">
        <w:t>επήλθε στο σύστημα</w:t>
      </w:r>
      <w:r>
        <w:t xml:space="preserve"> περιφερειακής διοίκησης το 1891</w:t>
      </w:r>
      <w:r w:rsidRPr="00ED4C2D">
        <w:t xml:space="preserve">; </w:t>
      </w:r>
    </w:p>
    <w:p w:rsidR="00FA1188" w:rsidRPr="00A556F3" w:rsidRDefault="00FA1188" w:rsidP="00617A87">
      <w:pPr>
        <w:jc w:val="both"/>
      </w:pPr>
    </w:p>
    <w:p w:rsidR="00FA1188" w:rsidRPr="00CF2F06" w:rsidRDefault="00FA1188" w:rsidP="00617A87">
      <w:pPr>
        <w:jc w:val="both"/>
      </w:pPr>
      <w:r w:rsidRPr="00CF2F06">
        <w:t xml:space="preserve">Ποια είναι η έννοια της νομικής προσωπικότητας; </w:t>
      </w:r>
    </w:p>
    <w:p w:rsidR="00FA1188" w:rsidRPr="00CF2F06" w:rsidRDefault="00FA1188" w:rsidP="00617A87">
      <w:pPr>
        <w:jc w:val="both"/>
      </w:pPr>
    </w:p>
    <w:p w:rsidR="00FA1188" w:rsidRPr="00617A87" w:rsidRDefault="00FA1188" w:rsidP="00617A87">
      <w:pPr>
        <w:jc w:val="both"/>
      </w:pPr>
      <w:r w:rsidRPr="00CF2F06">
        <w:t xml:space="preserve">Ποια είναι η έννοια της αποκέντρωσης; </w:t>
      </w:r>
    </w:p>
    <w:p w:rsidR="00FA1188" w:rsidRPr="00617A87" w:rsidRDefault="00FA1188" w:rsidP="00617A87">
      <w:pPr>
        <w:jc w:val="both"/>
      </w:pPr>
    </w:p>
    <w:p w:rsidR="00FA1188" w:rsidRDefault="00FA1188" w:rsidP="00617A87">
      <w:pPr>
        <w:jc w:val="both"/>
      </w:pPr>
      <w:r>
        <w:t xml:space="preserve">Με ποιο εκλογικό σύστημα γινόταν η εκλογή των δημοτικών αρχών σύμφωνα με το Σύνταγμα του 1864 </w:t>
      </w:r>
      <w:r w:rsidRPr="00CF2F06">
        <w:t xml:space="preserve">; </w:t>
      </w:r>
    </w:p>
    <w:p w:rsidR="00FA1188" w:rsidRDefault="00FA1188" w:rsidP="00617A87">
      <w:pPr>
        <w:jc w:val="both"/>
      </w:pPr>
    </w:p>
    <w:p w:rsidR="00FA1188" w:rsidRPr="00CF2F06" w:rsidRDefault="00FA1188" w:rsidP="00617A87">
      <w:pPr>
        <w:jc w:val="both"/>
      </w:pPr>
      <w:r>
        <w:t>Πότε καθιερώθηκε συνταγματικά η αποκέντρωση και η αυτοδιοίκηση</w:t>
      </w:r>
      <w:r w:rsidRPr="00CF2F06">
        <w:t xml:space="preserve">; </w:t>
      </w:r>
    </w:p>
    <w:p w:rsidR="00FA1188" w:rsidRDefault="00FA1188"/>
    <w:p w:rsidR="00FA1188" w:rsidRPr="00A556F3" w:rsidRDefault="00FA1188">
      <w:pPr>
        <w:rPr>
          <w:b/>
        </w:rPr>
      </w:pPr>
      <w:r w:rsidRPr="00A556F3">
        <w:rPr>
          <w:b/>
        </w:rPr>
        <w:t>Ενότητα 4</w:t>
      </w:r>
      <w:r w:rsidRPr="00A556F3">
        <w:rPr>
          <w:b/>
          <w:vertAlign w:val="superscript"/>
        </w:rPr>
        <w:t>η</w:t>
      </w:r>
    </w:p>
    <w:p w:rsidR="00FA1188" w:rsidRDefault="00FA1188">
      <w:pPr>
        <w:rPr>
          <w:b/>
        </w:rPr>
      </w:pPr>
      <w:r w:rsidRPr="00A556F3">
        <w:rPr>
          <w:b/>
        </w:rPr>
        <w:t>Η οργάνωση του στρατού (19</w:t>
      </w:r>
      <w:r w:rsidRPr="00A556F3">
        <w:rPr>
          <w:b/>
          <w:vertAlign w:val="superscript"/>
        </w:rPr>
        <w:t>ος</w:t>
      </w:r>
      <w:r w:rsidRPr="00A556F3">
        <w:rPr>
          <w:b/>
        </w:rPr>
        <w:t xml:space="preserve"> – αρχές 20</w:t>
      </w:r>
      <w:r w:rsidRPr="00A556F3">
        <w:rPr>
          <w:b/>
          <w:vertAlign w:val="superscript"/>
        </w:rPr>
        <w:t>ου</w:t>
      </w:r>
      <w:r w:rsidRPr="00A556F3">
        <w:rPr>
          <w:b/>
        </w:rPr>
        <w:t xml:space="preserve"> αιώνα) </w:t>
      </w:r>
    </w:p>
    <w:p w:rsidR="00FA1188" w:rsidRDefault="00FA1188">
      <w:pPr>
        <w:rPr>
          <w:b/>
        </w:rPr>
      </w:pPr>
    </w:p>
    <w:p w:rsidR="00FA1188" w:rsidRPr="00A556F3" w:rsidRDefault="00FA1188">
      <w:r w:rsidRPr="00A556F3">
        <w:t>Ποιες ήταν η οργανωτι</w:t>
      </w:r>
      <w:r>
        <w:t>κή διάρθρωση</w:t>
      </w:r>
      <w:r w:rsidRPr="00A556F3">
        <w:t xml:space="preserve">  του ιππικού ;</w:t>
      </w:r>
    </w:p>
    <w:p w:rsidR="00FA1188" w:rsidRDefault="00FA1188"/>
    <w:p w:rsidR="00FA1188" w:rsidRDefault="00FA1188">
      <w:r w:rsidRPr="00A556F3">
        <w:t xml:space="preserve">Ποιες </w:t>
      </w:r>
      <w:r>
        <w:t xml:space="preserve"> ήταν η οργανωτική διάρθρωση</w:t>
      </w:r>
      <w:r w:rsidRPr="00A556F3">
        <w:t xml:space="preserve"> της χωροφυλακής ; </w:t>
      </w:r>
    </w:p>
    <w:p w:rsidR="00FA1188" w:rsidRDefault="00FA1188"/>
    <w:p w:rsidR="00FA1188" w:rsidRDefault="00FA1188">
      <w:r>
        <w:t>Οι λόχοι σκαπανέων σε ποιο</w:t>
      </w:r>
      <w:r w:rsidRPr="006F25C1">
        <w:t xml:space="preserve"> </w:t>
      </w:r>
      <w:r>
        <w:t xml:space="preserve">όπλο υπάγονταν </w:t>
      </w:r>
      <w:r w:rsidRPr="006F25C1">
        <w:t>;</w:t>
      </w:r>
    </w:p>
    <w:p w:rsidR="00FA1188" w:rsidRDefault="00FA1188"/>
    <w:p w:rsidR="00FA1188" w:rsidRDefault="00FA1188">
      <w:r>
        <w:t xml:space="preserve">Ποιο στρατιωτικό σώμα δημιουργήθηκε από την διάλυση των </w:t>
      </w:r>
      <w:proofErr w:type="spellStart"/>
      <w:r>
        <w:t>ατάκτων</w:t>
      </w:r>
      <w:proofErr w:type="spellEnd"/>
      <w:r>
        <w:t xml:space="preserve"> σωμάτων της Επανάστασης </w:t>
      </w:r>
      <w:r w:rsidRPr="006F25C1">
        <w:t xml:space="preserve">; </w:t>
      </w:r>
    </w:p>
    <w:p w:rsidR="00FA1188" w:rsidRDefault="00FA1188"/>
    <w:p w:rsidR="00FA1188" w:rsidRPr="00A53D92" w:rsidRDefault="00FA1188">
      <w:r>
        <w:t xml:space="preserve">Τι ήταν οι </w:t>
      </w:r>
      <w:proofErr w:type="spellStart"/>
      <w:r>
        <w:t>νομοεπιθεωρητές</w:t>
      </w:r>
      <w:proofErr w:type="spellEnd"/>
      <w:r>
        <w:t xml:space="preserve"> </w:t>
      </w:r>
      <w:r w:rsidRPr="00A53D92">
        <w:t xml:space="preserve">; </w:t>
      </w:r>
    </w:p>
    <w:p w:rsidR="00FA1188" w:rsidRPr="00A53D92" w:rsidRDefault="00FA1188"/>
    <w:p w:rsidR="00FA1188" w:rsidRPr="00A53D92" w:rsidRDefault="00FA1188">
      <w:r>
        <w:t xml:space="preserve">Ποια ήταν η εσωτερική διάρθρωση της Φάλαγγας </w:t>
      </w:r>
      <w:r w:rsidRPr="006F25C1">
        <w:t xml:space="preserve">; </w:t>
      </w:r>
    </w:p>
    <w:p w:rsidR="00FA1188" w:rsidRPr="00A53D92" w:rsidRDefault="00FA1188"/>
    <w:p w:rsidR="00FA1188" w:rsidRDefault="00FA1188">
      <w:r>
        <w:t xml:space="preserve">Ποια ήταν η αποστολή της </w:t>
      </w:r>
      <w:proofErr w:type="spellStart"/>
      <w:r>
        <w:t>Οροφυλακής</w:t>
      </w:r>
      <w:proofErr w:type="spellEnd"/>
      <w:r>
        <w:t xml:space="preserve"> και ποια ήταν η οργανωτική της διάρθρωση</w:t>
      </w:r>
    </w:p>
    <w:p w:rsidR="00FA1188" w:rsidRDefault="00FA1188"/>
    <w:p w:rsidR="00FA1188" w:rsidRDefault="00FA1188">
      <w:r>
        <w:t xml:space="preserve">Τι ήταν το Άγημα </w:t>
      </w:r>
      <w:r w:rsidRPr="00A53D92">
        <w:t xml:space="preserve">; </w:t>
      </w:r>
    </w:p>
    <w:p w:rsidR="00FA1188" w:rsidRDefault="00FA1188"/>
    <w:p w:rsidR="00FA1188" w:rsidRDefault="00FA1188">
      <w:r>
        <w:t>Ποια ήταν η αλλαγή που επέφερε η υποχρεωτική στρατολογία (1878) στην αποστολή στου στρατού</w:t>
      </w:r>
      <w:r w:rsidRPr="00FA57D4">
        <w:t xml:space="preserve">; </w:t>
      </w:r>
    </w:p>
    <w:p w:rsidR="00FA1188" w:rsidRDefault="00FA1188"/>
    <w:p w:rsidR="00FA1188" w:rsidRPr="00A53D92" w:rsidRDefault="00FA1188">
      <w:r>
        <w:t xml:space="preserve">Αναφέρατε ορισμένες στρατιωτικές υπηρεσίες  </w:t>
      </w:r>
    </w:p>
    <w:p w:rsidR="00FA1188" w:rsidRPr="00A53D92" w:rsidRDefault="00FA1188"/>
    <w:p w:rsidR="00FA1188" w:rsidRDefault="00FA1188">
      <w:r>
        <w:t>Ποια ήταν η κύρια οργανωτική αδυναμία του στρατού κατά τον 19</w:t>
      </w:r>
      <w:r w:rsidRPr="00FA57D4">
        <w:rPr>
          <w:vertAlign w:val="superscript"/>
        </w:rPr>
        <w:t>ο</w:t>
      </w:r>
      <w:r>
        <w:t xml:space="preserve"> αιώνα</w:t>
      </w:r>
      <w:r w:rsidRPr="00FA57D4">
        <w:t xml:space="preserve"> ; </w:t>
      </w:r>
    </w:p>
    <w:p w:rsidR="00FA1188" w:rsidRPr="00A53D92" w:rsidRDefault="00FA1188"/>
    <w:p w:rsidR="00FA1188" w:rsidRPr="00A53D92" w:rsidRDefault="00FA1188">
      <w:r>
        <w:t>Κατά τον 19</w:t>
      </w:r>
      <w:r w:rsidRPr="009928E0">
        <w:rPr>
          <w:vertAlign w:val="superscript"/>
        </w:rPr>
        <w:t>ο</w:t>
      </w:r>
      <w:r>
        <w:t xml:space="preserve"> αιώνα ήταν συμβατή η ιδιότητα του βουλευτή με την ιδιότητα του αξιωματικού</w:t>
      </w:r>
      <w:r w:rsidRPr="009928E0">
        <w:t xml:space="preserve">; </w:t>
      </w:r>
    </w:p>
    <w:p w:rsidR="00FA1188" w:rsidRPr="00A53D92" w:rsidRDefault="00FA1188"/>
    <w:p w:rsidR="00FA1188" w:rsidRDefault="00FA1188">
      <w:r>
        <w:t>Ποια ήταν η καινοτομία που επέφερε η Γενική Διοίκηση του Στρατού (1900)</w:t>
      </w:r>
      <w:r w:rsidRPr="009928E0">
        <w:t xml:space="preserve"> ; </w:t>
      </w:r>
    </w:p>
    <w:p w:rsidR="00FA1188" w:rsidRDefault="00FA1188"/>
    <w:p w:rsidR="00FA1188" w:rsidRDefault="00FA1188">
      <w:r>
        <w:t>Ποιες ήταν οι αρμοδιότητες της Γενικής Διοίκησης του Στρατού</w:t>
      </w:r>
      <w:r w:rsidRPr="009928E0">
        <w:t xml:space="preserve">; </w:t>
      </w:r>
    </w:p>
    <w:p w:rsidR="00FA1188" w:rsidRDefault="00FA1188"/>
    <w:p w:rsidR="00FA1188" w:rsidRPr="009928E0" w:rsidRDefault="00FA1188">
      <w:pPr>
        <w:rPr>
          <w:b/>
        </w:rPr>
      </w:pPr>
      <w:r w:rsidRPr="009928E0">
        <w:rPr>
          <w:b/>
        </w:rPr>
        <w:t>Ενότητα 5</w:t>
      </w:r>
      <w:r w:rsidRPr="009928E0">
        <w:rPr>
          <w:b/>
          <w:vertAlign w:val="superscript"/>
        </w:rPr>
        <w:t>η</w:t>
      </w:r>
      <w:r w:rsidRPr="009928E0">
        <w:rPr>
          <w:b/>
        </w:rPr>
        <w:t xml:space="preserve"> </w:t>
      </w:r>
    </w:p>
    <w:p w:rsidR="00FA1188" w:rsidRDefault="00FA1188">
      <w:pPr>
        <w:rPr>
          <w:b/>
        </w:rPr>
      </w:pPr>
      <w:r w:rsidRPr="009928E0">
        <w:rPr>
          <w:b/>
        </w:rPr>
        <w:t>Οι Γενικές Διοικήσεις (1912-1955)</w:t>
      </w:r>
    </w:p>
    <w:p w:rsidR="00FA1188" w:rsidRDefault="00FA1188">
      <w:pPr>
        <w:rPr>
          <w:b/>
        </w:rPr>
      </w:pPr>
    </w:p>
    <w:p w:rsidR="00FA1188" w:rsidRPr="008A5659" w:rsidRDefault="00FA1188">
      <w:r w:rsidRPr="008A5659">
        <w:t xml:space="preserve">Ποιες ήταν οι αρμοδιότητες του Γενικού Διοικητή ; </w:t>
      </w:r>
    </w:p>
    <w:p w:rsidR="00FA1188" w:rsidRPr="00A53D92" w:rsidRDefault="00FA1188"/>
    <w:p w:rsidR="00FA1188" w:rsidRPr="00A53D92" w:rsidRDefault="00FA1188">
      <w:r w:rsidRPr="008A5659">
        <w:t xml:space="preserve">Ο θεσμός του Γενικού Διοικητή υπήρχε στην επικράτεια της παλαιάς Ελλάδας ; </w:t>
      </w:r>
    </w:p>
    <w:p w:rsidR="00FA1188" w:rsidRPr="00A53D92" w:rsidRDefault="00FA1188"/>
    <w:p w:rsidR="00FA1188" w:rsidRDefault="00FA1188">
      <w:r w:rsidRPr="008A5659">
        <w:t xml:space="preserve">Περιγράψτε το συνταγματικό πρόβλημα που προέκυψε από την εφαρμογή του θεσμού του Γενικού Διοικητή </w:t>
      </w:r>
    </w:p>
    <w:p w:rsidR="00FA1188" w:rsidRDefault="00FA1188"/>
    <w:p w:rsidR="00FA1188" w:rsidRPr="00677DBD" w:rsidRDefault="00FA1188">
      <w:pPr>
        <w:rPr>
          <w:b/>
        </w:rPr>
      </w:pPr>
      <w:r w:rsidRPr="00677DBD">
        <w:rPr>
          <w:b/>
        </w:rPr>
        <w:t>Ενότητα 6</w:t>
      </w:r>
      <w:r w:rsidRPr="00677DBD">
        <w:rPr>
          <w:b/>
          <w:vertAlign w:val="superscript"/>
        </w:rPr>
        <w:t>η</w:t>
      </w:r>
    </w:p>
    <w:p w:rsidR="00FA1188" w:rsidRDefault="00FA1188">
      <w:pPr>
        <w:rPr>
          <w:b/>
        </w:rPr>
      </w:pPr>
      <w:r w:rsidRPr="00677DBD">
        <w:rPr>
          <w:b/>
        </w:rPr>
        <w:t xml:space="preserve">Αποκέντρωση – Αυτοδιοίκηση </w:t>
      </w:r>
    </w:p>
    <w:p w:rsidR="00FA1188" w:rsidRDefault="00FA1188">
      <w:pPr>
        <w:rPr>
          <w:b/>
        </w:rPr>
      </w:pPr>
    </w:p>
    <w:p w:rsidR="00FA1188" w:rsidRDefault="00FA1188">
      <w:r w:rsidRPr="00F771C6">
        <w:t xml:space="preserve">Ποια ήταν τα καινούργια χαρακτηριστικά που επέφερε το Ν.Δ. «περί διοικήσεως των νομών» του 1923 ;  </w:t>
      </w:r>
    </w:p>
    <w:p w:rsidR="00FA1188" w:rsidRDefault="00FA1188"/>
    <w:p w:rsidR="00FA1188" w:rsidRDefault="00FA1188">
      <w:r>
        <w:t xml:space="preserve">Ποιος ήταν ο ρόλος του Νομάρχη σύμφωνα με το Ν.Δ. «περί διοικήσεως των νομών» του 1923 </w:t>
      </w:r>
      <w:r w:rsidRPr="00F771C6">
        <w:t xml:space="preserve">; </w:t>
      </w:r>
    </w:p>
    <w:p w:rsidR="00FA1188" w:rsidRDefault="00FA1188"/>
    <w:p w:rsidR="00FA1188" w:rsidRDefault="00FA1188">
      <w:r>
        <w:t xml:space="preserve">Από ποιο όργανο γινόταν ο έλεγχος νομιμότητας των πράξεων της νομαρχιακής αυτοδιοίκησης σύμφωνα με το Ν.Δ. «περί διοικήσεως των νομών»   του 1923 </w:t>
      </w:r>
      <w:r w:rsidRPr="00F771C6">
        <w:t xml:space="preserve">; </w:t>
      </w:r>
    </w:p>
    <w:p w:rsidR="00FA1188" w:rsidRDefault="00FA1188"/>
    <w:p w:rsidR="00FA1188" w:rsidRDefault="00FA1188">
      <w:r>
        <w:t xml:space="preserve">Τι σημαίνει η ρήτρα της αποθετικής ρύθμισης αρμοδιοτήτων  και πότε καθιερώθηκε για πρώτη φορά </w:t>
      </w:r>
      <w:r w:rsidRPr="00F771C6">
        <w:t xml:space="preserve">; </w:t>
      </w:r>
    </w:p>
    <w:p w:rsidR="00FA1188" w:rsidRDefault="00FA1188"/>
    <w:p w:rsidR="00FA1188" w:rsidRDefault="00FA1188">
      <w:r>
        <w:t xml:space="preserve">Τι ήταν τα νομαρχιακά ταμεία (1956) </w:t>
      </w:r>
      <w:r w:rsidRPr="00BD7D0B">
        <w:t xml:space="preserve">; </w:t>
      </w:r>
      <w:r>
        <w:t xml:space="preserve"> </w:t>
      </w:r>
    </w:p>
    <w:p w:rsidR="00FA1188" w:rsidRDefault="00FA1188"/>
    <w:p w:rsidR="00FA1188" w:rsidRDefault="00FA1188">
      <w:r>
        <w:t xml:space="preserve">Τι ονομάζουμε διανομαρχιακές υπηρεσίες </w:t>
      </w:r>
      <w:r w:rsidRPr="00A53D92">
        <w:t xml:space="preserve">; </w:t>
      </w:r>
    </w:p>
    <w:p w:rsidR="00FA1188" w:rsidRDefault="00FA1188"/>
    <w:p w:rsidR="00FA1188" w:rsidRPr="00A53D92" w:rsidRDefault="00FA1188">
      <w:r>
        <w:t>Πότε καθιερώθηκαν οι κοινότητες ως μονάδες τοπικής αυτοδιοίκησης</w:t>
      </w:r>
      <w:r w:rsidRPr="00BD7D0B">
        <w:t xml:space="preserve">; </w:t>
      </w:r>
    </w:p>
    <w:p w:rsidR="00FA1188" w:rsidRPr="00A53D92" w:rsidRDefault="00FA1188"/>
    <w:p w:rsidR="00FA1188" w:rsidRPr="00BD7D0B" w:rsidRDefault="00FA1188">
      <w:r>
        <w:t>Ποιες ήταν οι προϋποθέσεις για να δημιουργηθεί μία κοινότητα</w:t>
      </w:r>
      <w:r w:rsidRPr="00BD7D0B">
        <w:t xml:space="preserve">; </w:t>
      </w:r>
      <w:r>
        <w:t xml:space="preserve"> </w:t>
      </w:r>
    </w:p>
    <w:p w:rsidR="00FA1188" w:rsidRPr="00A53D92" w:rsidRDefault="00FA1188"/>
    <w:p w:rsidR="00FA1188" w:rsidRPr="00BD7D0B" w:rsidRDefault="00FA1188">
      <w:r>
        <w:t>Ποια ήταν τα όργανα του δήμου σύμφωνα με το νόμου» περί συστάσεως δήμων και κοινοτήτων</w:t>
      </w:r>
      <w:r w:rsidRPr="00BD7D0B">
        <w:t>”</w:t>
      </w:r>
      <w:r>
        <w:t xml:space="preserve"> του 1912</w:t>
      </w:r>
      <w:r w:rsidRPr="00BD7D0B">
        <w:t xml:space="preserve"> ; </w:t>
      </w:r>
    </w:p>
    <w:p w:rsidR="00FA1188" w:rsidRPr="00BD7D0B" w:rsidRDefault="00FA1188"/>
    <w:p w:rsidR="00FA1188" w:rsidRDefault="00FA1188" w:rsidP="00BD7D0B">
      <w:r>
        <w:t>Ποια ήταν τα όργανα  της κοινότητας σύμφωνα με το νόμου «περί συστάσεως δήμων και κοινοτήτων</w:t>
      </w:r>
      <w:r w:rsidRPr="00BD7D0B">
        <w:t>”</w:t>
      </w:r>
      <w:r>
        <w:t xml:space="preserve"> του 1912</w:t>
      </w:r>
      <w:r w:rsidRPr="00BD7D0B">
        <w:t xml:space="preserve"> ; </w:t>
      </w:r>
    </w:p>
    <w:p w:rsidR="00FA1188" w:rsidRDefault="00FA1188" w:rsidP="00BD7D0B"/>
    <w:p w:rsidR="00FA1188" w:rsidRDefault="00FA1188" w:rsidP="00BD7D0B">
      <w:r>
        <w:t>Από ποιο όργανο γινόταν ο έλεγχος των διαχειρίσεων σύμφωνα με το νόμο «περί συστάσεως δήμων και κοινοτήτων</w:t>
      </w:r>
      <w:r w:rsidRPr="00BD7D0B">
        <w:t>”</w:t>
      </w:r>
      <w:r>
        <w:t xml:space="preserve"> του 1912</w:t>
      </w:r>
      <w:r w:rsidRPr="00BD7D0B">
        <w:t xml:space="preserve"> ; </w:t>
      </w:r>
    </w:p>
    <w:p w:rsidR="00FA1188" w:rsidRDefault="00FA1188" w:rsidP="00BD7D0B"/>
    <w:p w:rsidR="00FA1188" w:rsidRDefault="00FA1188" w:rsidP="00BD7D0B">
      <w:r>
        <w:t xml:space="preserve">Ποια είναι η έννοια του </w:t>
      </w:r>
      <w:proofErr w:type="spellStart"/>
      <w:r>
        <w:t>διατάκτη</w:t>
      </w:r>
      <w:proofErr w:type="spellEnd"/>
      <w:r>
        <w:t xml:space="preserve"> και ποια είναι η έννοια του πληρωτή</w:t>
      </w:r>
      <w:r w:rsidRPr="00BD7D0B">
        <w:t xml:space="preserve">; </w:t>
      </w:r>
    </w:p>
    <w:p w:rsidR="00FA1188" w:rsidRDefault="00FA1188" w:rsidP="00BD7D0B"/>
    <w:p w:rsidR="00FA1188" w:rsidRDefault="00FA1188" w:rsidP="00BD7D0B">
      <w:r>
        <w:t>Ποια ήταν τα κύρια σημεία της κριτικής που διατυπώθηκε αναφορικά με το νόμο «περί συστάσεως δήμων και κοινοτήτων</w:t>
      </w:r>
      <w:r w:rsidRPr="00BD7D0B">
        <w:t>”</w:t>
      </w:r>
      <w:r>
        <w:t xml:space="preserve"> του 1912</w:t>
      </w:r>
      <w:r w:rsidRPr="00BD7D0B">
        <w:t xml:space="preserve"> ; </w:t>
      </w:r>
    </w:p>
    <w:p w:rsidR="00FA1188" w:rsidRDefault="00FA1188" w:rsidP="00BD7D0B"/>
    <w:p w:rsidR="00FA1188" w:rsidRPr="006C09F6" w:rsidRDefault="00FA1188" w:rsidP="00BD7D0B">
      <w:pPr>
        <w:rPr>
          <w:b/>
        </w:rPr>
      </w:pPr>
      <w:r w:rsidRPr="006C09F6">
        <w:rPr>
          <w:b/>
        </w:rPr>
        <w:t>Ενότητα 7</w:t>
      </w:r>
      <w:r w:rsidRPr="006C09F6">
        <w:rPr>
          <w:b/>
          <w:vertAlign w:val="superscript"/>
        </w:rPr>
        <w:t>η</w:t>
      </w:r>
    </w:p>
    <w:p w:rsidR="00FA1188" w:rsidRDefault="00FA1188" w:rsidP="00BD7D0B">
      <w:pPr>
        <w:rPr>
          <w:b/>
        </w:rPr>
      </w:pPr>
      <w:r w:rsidRPr="006C09F6">
        <w:rPr>
          <w:b/>
        </w:rPr>
        <w:t xml:space="preserve">Υπουργεία </w:t>
      </w:r>
    </w:p>
    <w:p w:rsidR="00FA1188" w:rsidRDefault="00FA1188" w:rsidP="00BD7D0B">
      <w:pPr>
        <w:rPr>
          <w:b/>
        </w:rPr>
      </w:pPr>
    </w:p>
    <w:p w:rsidR="00FA1188" w:rsidRPr="00EA5D94" w:rsidRDefault="00FA1188" w:rsidP="00BD7D0B">
      <w:r w:rsidRPr="00EA5D94">
        <w:t xml:space="preserve">Ποια ήταν τα αίτια της δημιουργίας των Υπουργείων; </w:t>
      </w:r>
    </w:p>
    <w:p w:rsidR="00FA1188" w:rsidRPr="00A53D92" w:rsidRDefault="00FA1188" w:rsidP="00BD7D0B"/>
    <w:p w:rsidR="00FA1188" w:rsidRPr="00440729" w:rsidRDefault="00FA1188" w:rsidP="00BD7D0B">
      <w:r>
        <w:t xml:space="preserve">Ποιοι είναι οι λόγοι της μεταβολής των Υπουργείων (δηλαδή της κατάργησης ενός υπουργείου, της ίδρυσης ενός υπουργείου ή της συγχώνευσης δύο ή περισσότερων υπουργείων) </w:t>
      </w:r>
      <w:r w:rsidRPr="00440729">
        <w:t xml:space="preserve">; </w:t>
      </w:r>
    </w:p>
    <w:p w:rsidR="00FA1188" w:rsidRDefault="00FA1188"/>
    <w:p w:rsidR="00FA1188" w:rsidRDefault="00FA1188">
      <w:r>
        <w:t xml:space="preserve">Ποια είναι τα χαρακτηριστικά μιας υπουργικής δομής </w:t>
      </w:r>
      <w:r w:rsidRPr="00D84644">
        <w:t xml:space="preserve">; </w:t>
      </w:r>
    </w:p>
    <w:p w:rsidR="00FA1188" w:rsidRDefault="00FA1188"/>
    <w:p w:rsidR="00FA1188" w:rsidRDefault="00FA1188">
      <w:r>
        <w:t xml:space="preserve">Αναφέρατε μία ταξινόμηση των κρατικών λειτουργιών </w:t>
      </w:r>
    </w:p>
    <w:p w:rsidR="00FA1188" w:rsidRDefault="00FA1188"/>
    <w:p w:rsidR="00FA1188" w:rsidRDefault="00FA1188">
      <w:r>
        <w:t xml:space="preserve">Τι εννοούμε λέγοντας κάθετες και οριζόντιες δομές των Υπουργείων </w:t>
      </w:r>
      <w:r w:rsidRPr="00D84644">
        <w:t xml:space="preserve">; </w:t>
      </w:r>
    </w:p>
    <w:p w:rsidR="00FA1188" w:rsidRPr="006A375C" w:rsidRDefault="00FA1188"/>
    <w:p w:rsidR="00FA1188" w:rsidRPr="00A53D92" w:rsidRDefault="00FA1188">
      <w:r>
        <w:t>Σε ποιο Υπουργείο ανήκε το Συμβατικό Τμήμα και ποιος ήταν ο ρόλος του</w:t>
      </w:r>
      <w:r w:rsidRPr="00D84644">
        <w:t xml:space="preserve">; </w:t>
      </w:r>
    </w:p>
    <w:p w:rsidR="00FA1188" w:rsidRPr="00A53D92" w:rsidRDefault="00FA1188"/>
    <w:p w:rsidR="00FA1188" w:rsidRDefault="00FA1188">
      <w:r>
        <w:t>Σε ποιο Υπουργείο ανήκε η αρμοδιότητα της δημόσιας υγείας κατά τον 19</w:t>
      </w:r>
      <w:r w:rsidRPr="00D84644">
        <w:rPr>
          <w:vertAlign w:val="superscript"/>
        </w:rPr>
        <w:t>ο</w:t>
      </w:r>
      <w:r>
        <w:t xml:space="preserve"> αιώνα</w:t>
      </w:r>
      <w:r w:rsidRPr="00D84644">
        <w:t xml:space="preserve">; </w:t>
      </w:r>
      <w:r>
        <w:t xml:space="preserve">  </w:t>
      </w:r>
    </w:p>
    <w:p w:rsidR="00FA1188" w:rsidRDefault="00FA1188"/>
    <w:p w:rsidR="00FA1188" w:rsidRDefault="00FA1188">
      <w:r>
        <w:t>Ποιο Υπουργείο ήταν αρμόδιο για τις αρχαιολογικές ανασκαφές κατά τον 19</w:t>
      </w:r>
      <w:r w:rsidRPr="00D84644">
        <w:rPr>
          <w:vertAlign w:val="superscript"/>
        </w:rPr>
        <w:t>ο</w:t>
      </w:r>
      <w:r>
        <w:t xml:space="preserve"> αιώνα </w:t>
      </w:r>
      <w:r w:rsidRPr="00D84644">
        <w:t xml:space="preserve">; </w:t>
      </w:r>
    </w:p>
    <w:p w:rsidR="00FA1188" w:rsidRDefault="00FA1188"/>
    <w:p w:rsidR="00FA1188" w:rsidRDefault="00FA1188">
      <w:r>
        <w:t>Ποιο Υπουργείο ήταν αρμόδιο για την εκμετάλλευση του υπεδάφους (μεταλλεία) κατά τον 19</w:t>
      </w:r>
      <w:r w:rsidRPr="00D84644">
        <w:rPr>
          <w:vertAlign w:val="superscript"/>
        </w:rPr>
        <w:t>ο</w:t>
      </w:r>
      <w:r>
        <w:t xml:space="preserve"> αιώνα</w:t>
      </w:r>
      <w:r w:rsidRPr="00D84644">
        <w:t xml:space="preserve">; </w:t>
      </w:r>
    </w:p>
    <w:p w:rsidR="00FA1188" w:rsidRDefault="00FA1188"/>
    <w:p w:rsidR="00FA1188" w:rsidRDefault="00FA1188">
      <w:r>
        <w:t>Ποιο υπουργείο ήταν αρμόδιο για την εκμετάλλευση των μονοπωλίων (αλυκές, ιχθυοτροφεία)</w:t>
      </w:r>
      <w:r w:rsidRPr="00D84644">
        <w:t xml:space="preserve"> ; </w:t>
      </w:r>
    </w:p>
    <w:p w:rsidR="00FA1188" w:rsidRPr="00D84644" w:rsidRDefault="00FA1188"/>
    <w:p w:rsidR="00FA1188" w:rsidRDefault="00FA1188">
      <w:r>
        <w:t>Η αρμοδιότητα της εμπορικής ναυτιλίας σε ποιο Υπουργείο υπάγονταν κατά τον 19</w:t>
      </w:r>
      <w:r w:rsidRPr="00D84644">
        <w:rPr>
          <w:vertAlign w:val="superscript"/>
        </w:rPr>
        <w:t>ο</w:t>
      </w:r>
      <w:r>
        <w:t xml:space="preserve"> αιώνα</w:t>
      </w:r>
      <w:r w:rsidRPr="00D84644">
        <w:t xml:space="preserve">; </w:t>
      </w:r>
      <w:r>
        <w:t xml:space="preserve"> </w:t>
      </w:r>
    </w:p>
    <w:p w:rsidR="00FA1188" w:rsidRDefault="00FA1188"/>
    <w:p w:rsidR="00FA1188" w:rsidRDefault="00FA1188">
      <w:r>
        <w:t>Ποια ήταν η εσωτερική δομή των Υπουργείων στις αρχές του 20</w:t>
      </w:r>
      <w:r w:rsidRPr="00D84644">
        <w:rPr>
          <w:vertAlign w:val="superscript"/>
        </w:rPr>
        <w:t>ου</w:t>
      </w:r>
      <w:r>
        <w:t xml:space="preserve"> αιώνα</w:t>
      </w:r>
      <w:r w:rsidRPr="00D84644">
        <w:t xml:space="preserve">; </w:t>
      </w:r>
      <w:r>
        <w:t xml:space="preserve"> </w:t>
      </w:r>
    </w:p>
    <w:p w:rsidR="00FA1188" w:rsidRDefault="00FA1188"/>
    <w:p w:rsidR="00FA1188" w:rsidRDefault="00FA1188">
      <w:r>
        <w:t>Πότε ιδρύθηκε το Υπουργείο Εθνικής Οικονομίας και σε ποια υπουργεία ανήκαν μέχρι τότε οι αρμοδιότητές του</w:t>
      </w:r>
      <w:r w:rsidRPr="00D84644">
        <w:t xml:space="preserve">; </w:t>
      </w:r>
      <w:r>
        <w:t xml:space="preserve"> </w:t>
      </w:r>
    </w:p>
    <w:p w:rsidR="00FA1188" w:rsidRDefault="00FA1188"/>
    <w:p w:rsidR="00FA1188" w:rsidRDefault="00FA1188">
      <w:r>
        <w:t>Αναφέρατε τρία Υπουργεία που ιδρύθηκαν στις αρχές του 20</w:t>
      </w:r>
      <w:r w:rsidRPr="0045637A">
        <w:rPr>
          <w:vertAlign w:val="superscript"/>
        </w:rPr>
        <w:t>ου</w:t>
      </w:r>
      <w:r>
        <w:t xml:space="preserve"> αιώνα</w:t>
      </w:r>
    </w:p>
    <w:p w:rsidR="00FA1188" w:rsidRDefault="00FA1188"/>
    <w:p w:rsidR="00FA1188" w:rsidRDefault="00FA1188">
      <w:r>
        <w:t>Πότε  ιδρύθηκε το Υπουργείο Εργασίας</w:t>
      </w:r>
      <w:r w:rsidRPr="0045637A">
        <w:t xml:space="preserve">; </w:t>
      </w:r>
    </w:p>
    <w:p w:rsidR="00FA1188" w:rsidRDefault="00FA1188"/>
    <w:p w:rsidR="00FA1188" w:rsidRPr="0045637A" w:rsidRDefault="00FA1188">
      <w:r>
        <w:t>Ποιο έργο επιτελούν οι Υπουργοί άνευ Χαρτοφυλακίου</w:t>
      </w:r>
      <w:r w:rsidRPr="0045637A">
        <w:t xml:space="preserve">; </w:t>
      </w:r>
    </w:p>
    <w:p w:rsidR="00FA1188" w:rsidRDefault="00FA1188"/>
    <w:p w:rsidR="00FA1188" w:rsidRDefault="00FA1188">
      <w:r>
        <w:t xml:space="preserve">Πότε καθιερώθηκε ο θεσμός  του Υφυπουργού </w:t>
      </w:r>
      <w:r w:rsidRPr="0045637A">
        <w:t xml:space="preserve">; </w:t>
      </w:r>
    </w:p>
    <w:p w:rsidR="00FA1188" w:rsidRDefault="00FA1188"/>
    <w:p w:rsidR="00FA1188" w:rsidRPr="00A53D92" w:rsidRDefault="00FA1188" w:rsidP="00A53D92">
      <w:pPr>
        <w:rPr>
          <w:b/>
        </w:rPr>
      </w:pPr>
      <w:r w:rsidRPr="00A53D92">
        <w:rPr>
          <w:b/>
        </w:rPr>
        <w:t>Ενότητα 8η</w:t>
      </w:r>
    </w:p>
    <w:p w:rsidR="00FA1188" w:rsidRDefault="00FA1188" w:rsidP="00A53D92">
      <w:pPr>
        <w:rPr>
          <w:b/>
          <w:vertAlign w:val="superscript"/>
        </w:rPr>
      </w:pPr>
      <w:r w:rsidRPr="00A53D92">
        <w:rPr>
          <w:b/>
        </w:rPr>
        <w:t xml:space="preserve">Μονιμότητα </w:t>
      </w:r>
    </w:p>
    <w:p w:rsidR="00FA1188" w:rsidRDefault="00FA1188">
      <w:pPr>
        <w:rPr>
          <w:b/>
        </w:rPr>
      </w:pPr>
    </w:p>
    <w:p w:rsidR="00FA1188" w:rsidRDefault="00FA1188">
      <w:r w:rsidRPr="00A53D92">
        <w:t xml:space="preserve">Ποια ήταν τα χαρακτηριστικά της υπαλληλίας κατά την περίοδο της απόλυτης μοναρχίας ; </w:t>
      </w:r>
    </w:p>
    <w:p w:rsidR="00FA1188" w:rsidRDefault="00FA1188"/>
    <w:p w:rsidR="00FA1188" w:rsidRPr="00D63E01" w:rsidRDefault="00FA1188">
      <w:r>
        <w:t>Τι προέβλεπε το Σύνταγμα του 1844 για τους αυτόχθονες και τους ετερόχθονες</w:t>
      </w:r>
      <w:r w:rsidRPr="00A53D92">
        <w:t xml:space="preserve">; </w:t>
      </w:r>
    </w:p>
    <w:p w:rsidR="00FA1188" w:rsidRPr="00D63E01" w:rsidRDefault="00FA1188"/>
    <w:p w:rsidR="00FA1188" w:rsidRDefault="00FA1188">
      <w:pPr>
        <w:rPr>
          <w:b/>
          <w:vertAlign w:val="superscript"/>
        </w:rPr>
      </w:pPr>
      <w:r>
        <w:t xml:space="preserve">Τι προέβλεπε το Διάταγμα του 1866 «περί προσόντων των οικονομικών υπαλλήλων» </w:t>
      </w:r>
    </w:p>
    <w:p w:rsidR="00FA1188" w:rsidRDefault="00FA1188"/>
    <w:p w:rsidR="00FA1188" w:rsidRDefault="00FA1188"/>
    <w:p w:rsidR="00FA1188" w:rsidRDefault="00FA1188">
      <w:r>
        <w:t xml:space="preserve">Ποια ήταν τα πρώτα Υπουργεία/υπηρεσίες στα οποία ορίστηκαν τυπικά προσόντα/ εξετάσεις για την πρόσληψη των υπαλλήλων </w:t>
      </w:r>
      <w:r w:rsidRPr="00A53D92">
        <w:t xml:space="preserve">; </w:t>
      </w:r>
    </w:p>
    <w:p w:rsidR="00FA1188" w:rsidRDefault="00FA1188"/>
    <w:p w:rsidR="00FA1188" w:rsidRDefault="00FA1188">
      <w:r>
        <w:t xml:space="preserve">Πότε καθιερώθηκε για πρώτη φορά ο διαγωνισμός για την πρόσληψη στις δημόσιες υπηρεσίες </w:t>
      </w:r>
      <w:r w:rsidRPr="00A53D92">
        <w:t xml:space="preserve">; </w:t>
      </w:r>
    </w:p>
    <w:p w:rsidR="00FA1188" w:rsidRDefault="00FA1188"/>
    <w:p w:rsidR="00FA1188" w:rsidRPr="00A53D92" w:rsidRDefault="00FA1188">
      <w:r>
        <w:t xml:space="preserve">Αναφέρατε τους λόγους για τους οποίους μπορούσαν να </w:t>
      </w:r>
      <w:proofErr w:type="spellStart"/>
      <w:r>
        <w:t>παυθούν</w:t>
      </w:r>
      <w:proofErr w:type="spellEnd"/>
      <w:r>
        <w:t xml:space="preserve"> από την υπηρεσία οι δημόσιοι υπάλληλοι , σύμφωνα με την νομοθεσία που ψηφίστηκε στα τέλη του 19</w:t>
      </w:r>
      <w:r w:rsidRPr="00A53D92">
        <w:rPr>
          <w:vertAlign w:val="superscript"/>
        </w:rPr>
        <w:t>ου</w:t>
      </w:r>
      <w:r>
        <w:t xml:space="preserve"> αιώνα</w:t>
      </w:r>
      <w:r w:rsidRPr="00A53D92">
        <w:t xml:space="preserve">; </w:t>
      </w:r>
    </w:p>
    <w:p w:rsidR="00FA1188" w:rsidRPr="00D63E01" w:rsidRDefault="00FA1188"/>
    <w:p w:rsidR="00FA1188" w:rsidRPr="00A53D92" w:rsidRDefault="00FA1188">
      <w:r>
        <w:t>Πότε καθιερώθηκε συνταγματικά η μονιμότητα και πότε ενεργοποιήθηκε το σχετικό άρθρο του Συντάγματος</w:t>
      </w:r>
      <w:r w:rsidRPr="00A53D92">
        <w:t xml:space="preserve"> ; </w:t>
      </w:r>
    </w:p>
    <w:p w:rsidR="00FA1188" w:rsidRDefault="00FA1188"/>
    <w:p w:rsidR="00FA1188" w:rsidRPr="00D63E01" w:rsidRDefault="00FA1188">
      <w:pPr>
        <w:rPr>
          <w:b/>
        </w:rPr>
      </w:pPr>
      <w:r w:rsidRPr="00A53D92">
        <w:rPr>
          <w:b/>
        </w:rPr>
        <w:t>Ενότητα 9</w:t>
      </w:r>
      <w:r w:rsidRPr="00A53D92">
        <w:rPr>
          <w:b/>
          <w:vertAlign w:val="superscript"/>
        </w:rPr>
        <w:t>η</w:t>
      </w:r>
    </w:p>
    <w:p w:rsidR="00FA1188" w:rsidRPr="00A53D92" w:rsidRDefault="00FA1188">
      <w:pPr>
        <w:rPr>
          <w:b/>
        </w:rPr>
      </w:pPr>
      <w:r w:rsidRPr="00A53D92">
        <w:rPr>
          <w:b/>
        </w:rPr>
        <w:t>Πόλεμος και Διοίκηση</w:t>
      </w:r>
    </w:p>
    <w:p w:rsidR="00FA1188" w:rsidRDefault="00FA1188"/>
    <w:p w:rsidR="00FA1188" w:rsidRDefault="00FA1188">
      <w:r>
        <w:t xml:space="preserve">Σε ποιους τομείς δραστηριοποιήθηκε η κυβέρνηση Μεταξά κατά την περίοδο του </w:t>
      </w:r>
      <w:proofErr w:type="spellStart"/>
      <w:r>
        <w:t>ελληνο</w:t>
      </w:r>
      <w:proofErr w:type="spellEnd"/>
      <w:r>
        <w:t>-ιταλικού πολέμου</w:t>
      </w:r>
      <w:r w:rsidRPr="00A53D92">
        <w:t xml:space="preserve">; </w:t>
      </w:r>
    </w:p>
    <w:p w:rsidR="00FA1188" w:rsidRDefault="00FA1188"/>
    <w:p w:rsidR="00FA1188" w:rsidRPr="00D63E01" w:rsidRDefault="00FA1188">
      <w:r>
        <w:t>Τι ήταν το Ανώτατο γνωμοδοτικό Συμβούλιο Πνευματικής Επιστράτευσης</w:t>
      </w:r>
      <w:r w:rsidRPr="00A53D92">
        <w:t xml:space="preserve">; </w:t>
      </w:r>
      <w:r>
        <w:t xml:space="preserve"> </w:t>
      </w:r>
    </w:p>
    <w:p w:rsidR="00FA1188" w:rsidRPr="00D63E01" w:rsidRDefault="00FA1188"/>
    <w:p w:rsidR="00FA1188" w:rsidRDefault="00FA1188">
      <w:r>
        <w:t xml:space="preserve">Ποιες νέες αρμοδιότητες ανέλαβαν οι κρατικές υπηρεσίες κατά την διάρκεια του πολέμου αναφορικά με την διακίνηση αγαθών </w:t>
      </w:r>
      <w:r w:rsidRPr="00A53D92">
        <w:t xml:space="preserve">; </w:t>
      </w:r>
    </w:p>
    <w:p w:rsidR="00FA1188" w:rsidRDefault="00FA1188"/>
    <w:p w:rsidR="00FA1188" w:rsidRPr="00D63E01" w:rsidRDefault="00FA1188">
      <w:r>
        <w:t xml:space="preserve">Τι ήταν η Ανώτατη Επιτροπή Εφοδιασμού και το Ελληνικό Γραφείο Εφοδιασμού </w:t>
      </w:r>
      <w:r w:rsidRPr="00A53D92">
        <w:t xml:space="preserve">; </w:t>
      </w:r>
    </w:p>
    <w:p w:rsidR="00FA1188" w:rsidRPr="00D63E01" w:rsidRDefault="00FA1188"/>
    <w:p w:rsidR="00FA1188" w:rsidRPr="00D63E01" w:rsidRDefault="00FA1188">
      <w:r>
        <w:t xml:space="preserve">Ήταν δυνατόν να ανατεθούν κατά την διάρκεια του πολέμου εργασίες του δημόσιου τομέα σε ιδιώτες </w:t>
      </w:r>
      <w:r w:rsidRPr="00EB2313">
        <w:t xml:space="preserve">; </w:t>
      </w:r>
    </w:p>
    <w:p w:rsidR="00FA1188" w:rsidRPr="00D63E01" w:rsidRDefault="00FA1188"/>
    <w:p w:rsidR="00FA1188" w:rsidRDefault="00FA1188">
      <w:pPr>
        <w:rPr>
          <w:b/>
        </w:rPr>
      </w:pPr>
    </w:p>
    <w:p w:rsidR="00FA1188" w:rsidRPr="00EB2313" w:rsidRDefault="00FA1188">
      <w:r w:rsidRPr="00EB2313">
        <w:t xml:space="preserve">Τι ήταν οι δαπάνες κατοχής και οι προκαταβολές ; </w:t>
      </w:r>
    </w:p>
    <w:p w:rsidR="00FA1188" w:rsidRPr="00EB2313" w:rsidRDefault="00FA1188"/>
    <w:p w:rsidR="00FA1188" w:rsidRDefault="00FA1188">
      <w:r w:rsidRPr="00EB2313">
        <w:t xml:space="preserve">Με ποιους τρόπου οι αρχές κατοχής δέσμευαν τα αποθέματα της παραγωγής;  </w:t>
      </w:r>
    </w:p>
    <w:p w:rsidR="00FA1188" w:rsidRDefault="00FA1188"/>
    <w:p w:rsidR="00FA1188" w:rsidRDefault="00FA1188">
      <w:r>
        <w:lastRenderedPageBreak/>
        <w:t xml:space="preserve">Πώς διενεργείτο το εξωτερικό εμπόριο κατά την περίοδο της Κατοχής </w:t>
      </w:r>
      <w:r w:rsidRPr="000B025C">
        <w:t xml:space="preserve">; </w:t>
      </w:r>
    </w:p>
    <w:p w:rsidR="00FA1188" w:rsidRDefault="00FA1188"/>
    <w:p w:rsidR="00FA1188" w:rsidRDefault="00FA1188">
      <w:r>
        <w:t>Ποιος ήταν ο ρόλος των κυβερνήσεων συνεργασίας κατά την Κατοχή</w:t>
      </w:r>
      <w:r w:rsidRPr="000B025C">
        <w:t xml:space="preserve"> ; </w:t>
      </w:r>
    </w:p>
    <w:p w:rsidR="00FA1188" w:rsidRDefault="00FA1188"/>
    <w:p w:rsidR="00FA1188" w:rsidRDefault="00FA1188">
      <w:r>
        <w:t xml:space="preserve">Ποιες ήταν οι δραστηριότητες των κυβερνήσεων συνεργασίας κατά την Κατοχή </w:t>
      </w:r>
      <w:r w:rsidRPr="000B025C">
        <w:t xml:space="preserve">; </w:t>
      </w:r>
    </w:p>
    <w:p w:rsidR="00FA1188" w:rsidRDefault="00FA1188"/>
    <w:p w:rsidR="00FA1188" w:rsidRDefault="00FA1188">
      <w:r>
        <w:t>Ποια ήταν η πολιτική των κυβερνήσεων συνεργασίας έναντι των αξιωματικών του ελληνικού στρατού</w:t>
      </w:r>
      <w:r w:rsidRPr="000B025C">
        <w:t xml:space="preserve">; </w:t>
      </w:r>
    </w:p>
    <w:p w:rsidR="00FA1188" w:rsidRDefault="00FA1188"/>
    <w:p w:rsidR="00FA1188" w:rsidRPr="000B3050" w:rsidRDefault="00FA1188">
      <w:pPr>
        <w:rPr>
          <w:rFonts w:ascii="Times New Roman Bold" w:hAnsi="Times New Roman Bold"/>
        </w:rPr>
      </w:pPr>
      <w:r w:rsidRPr="000B3050">
        <w:rPr>
          <w:rFonts w:ascii="Times New Roman Bold" w:hAnsi="Times New Roman Bold" w:hint="eastAsia"/>
        </w:rPr>
        <w:t>Ενότητα</w:t>
      </w:r>
      <w:r w:rsidRPr="000B3050">
        <w:rPr>
          <w:rFonts w:ascii="Times New Roman Bold" w:hAnsi="Times New Roman Bold"/>
        </w:rPr>
        <w:t xml:space="preserve"> 10</w:t>
      </w:r>
      <w:r w:rsidRPr="000B3050">
        <w:rPr>
          <w:rFonts w:ascii="Times New Roman Bold" w:hAnsi="Times New Roman Bold" w:hint="eastAsia"/>
          <w:vertAlign w:val="superscript"/>
        </w:rPr>
        <w:t>η</w:t>
      </w:r>
    </w:p>
    <w:p w:rsidR="00FA1188" w:rsidRDefault="00FA1188"/>
    <w:p w:rsidR="00FA1188" w:rsidRDefault="00FA1188">
      <w:pPr>
        <w:rPr>
          <w:rFonts w:ascii="Times New Roman Bold" w:hAnsi="Times New Roman Bold"/>
        </w:rPr>
      </w:pPr>
      <w:r w:rsidRPr="001C3315">
        <w:rPr>
          <w:rFonts w:ascii="Times New Roman Bold" w:hAnsi="Times New Roman Bold" w:hint="eastAsia"/>
        </w:rPr>
        <w:t>Διοικητικές</w:t>
      </w:r>
      <w:r w:rsidRPr="001C3315">
        <w:rPr>
          <w:rFonts w:ascii="Times New Roman Bold" w:hAnsi="Times New Roman Bold"/>
        </w:rPr>
        <w:t xml:space="preserve"> </w:t>
      </w:r>
      <w:r w:rsidRPr="001C3315">
        <w:rPr>
          <w:rFonts w:ascii="Times New Roman Bold" w:hAnsi="Times New Roman Bold" w:hint="eastAsia"/>
        </w:rPr>
        <w:t>εκκαθαρίσεις</w:t>
      </w:r>
      <w:r w:rsidRPr="001C3315">
        <w:rPr>
          <w:rFonts w:ascii="Times New Roman Bold" w:hAnsi="Times New Roman Bold"/>
        </w:rPr>
        <w:t xml:space="preserve"> </w:t>
      </w:r>
    </w:p>
    <w:p w:rsidR="00FA1188" w:rsidRDefault="00FA1188">
      <w:pPr>
        <w:rPr>
          <w:rFonts w:ascii="Times New Roman Bold" w:hAnsi="Times New Roman Bold"/>
        </w:rPr>
      </w:pPr>
    </w:p>
    <w:p w:rsidR="00FA1188" w:rsidRPr="00D63E01" w:rsidRDefault="00FA1188">
      <w:r>
        <w:t>Ποια είναι η έννοια των διοικητικών εκκαθαρίσεων</w:t>
      </w:r>
      <w:r w:rsidRPr="00D63E01">
        <w:t xml:space="preserve">; </w:t>
      </w:r>
    </w:p>
    <w:p w:rsidR="00FA1188" w:rsidRDefault="00FA1188"/>
    <w:p w:rsidR="00FA1188" w:rsidRPr="00D924D8" w:rsidRDefault="00FA1188">
      <w:r w:rsidRPr="00D924D8">
        <w:t>Πότε πραγματοποιήθηκε η πρώτη διοικητική εκκαθάριση και με ποιες μεθόδους υλοποιήθηκε</w:t>
      </w:r>
      <w:r w:rsidRPr="00D63E01">
        <w:t xml:space="preserve">; </w:t>
      </w:r>
      <w:r w:rsidRPr="00D924D8">
        <w:t xml:space="preserve"> </w:t>
      </w:r>
    </w:p>
    <w:p w:rsidR="00FA1188" w:rsidRPr="00D924D8" w:rsidRDefault="00FA1188"/>
    <w:p w:rsidR="00FA1188" w:rsidRPr="00D924D8" w:rsidRDefault="00FA1188">
      <w:r w:rsidRPr="00D924D8">
        <w:t>Πότε λειτούργησαν για πρώτη φορά υπηρεσιακά συμβούλια τα οποία έκριναν την νομιμότ</w:t>
      </w:r>
      <w:r>
        <w:t>ητα των διορισμών και προαγωγών</w:t>
      </w:r>
      <w:r w:rsidRPr="00D924D8">
        <w:t xml:space="preserve">; </w:t>
      </w:r>
    </w:p>
    <w:p w:rsidR="00FA1188" w:rsidRPr="00D924D8" w:rsidRDefault="00FA1188"/>
    <w:p w:rsidR="00FA1188" w:rsidRPr="00D63E01" w:rsidRDefault="00FA1188">
      <w:r w:rsidRPr="00D924D8">
        <w:t xml:space="preserve">Ποιο ήταν το γεγονός που έλαβε χώρα το 1923 και αποτέλεσε την αφορμή για την εκ νέου αναστολή των εγγυήσεων μονιμότητας των δημοσίων υπαλλήλων </w:t>
      </w:r>
      <w:r w:rsidRPr="00D63E01">
        <w:t xml:space="preserve">; </w:t>
      </w:r>
    </w:p>
    <w:p w:rsidR="00FA1188" w:rsidRPr="00D63E01" w:rsidRDefault="00FA1188"/>
    <w:p w:rsidR="00FA1188" w:rsidRDefault="00FA1188">
      <w:r w:rsidRPr="00D924D8">
        <w:t>Πότε δόθηκε στους Υπουργούς το δικαίωμα προσωρινής παύσης των υπαλλήλων από τα καθήκοντά τους, αρμοδιότητα που μέχρι τότε είχαν τα πειθαρχικά συμβούλια</w:t>
      </w:r>
      <w:r w:rsidRPr="00D63E01">
        <w:t xml:space="preserve">; </w:t>
      </w:r>
      <w:r w:rsidRPr="00D924D8">
        <w:t xml:space="preserve"> </w:t>
      </w:r>
    </w:p>
    <w:p w:rsidR="00FA1188" w:rsidRPr="00D63E01" w:rsidRDefault="00FA1188"/>
    <w:p w:rsidR="00FA1188" w:rsidRDefault="00FA1188">
      <w:r>
        <w:t xml:space="preserve">Πότε καθιερώθηκε για πρώτη φορά το αδίκημα  </w:t>
      </w:r>
      <w:proofErr w:type="spellStart"/>
      <w:r>
        <w:t>έφρασης</w:t>
      </w:r>
      <w:proofErr w:type="spellEnd"/>
      <w:r>
        <w:t xml:space="preserve"> γνώμης, από ποια κυβέρνηση και ποια ήταν  η γνώμη που τιμωρούσε;  </w:t>
      </w:r>
    </w:p>
    <w:p w:rsidR="00FA1188" w:rsidRDefault="00FA1188"/>
    <w:p w:rsidR="00FA1188" w:rsidRDefault="00FA1188">
      <w:r>
        <w:t xml:space="preserve">Τι προέβλεπε το ιδιώνυμο της κυβέρνησης Βενιζέλου (1929) για τους δημοσίους υπαλλήλους;  </w:t>
      </w:r>
    </w:p>
    <w:p w:rsidR="00FA1188" w:rsidRDefault="00FA1188"/>
    <w:p w:rsidR="00FA1188" w:rsidRDefault="00FA1188">
      <w:r>
        <w:t xml:space="preserve">Ποια ήταν η θέση του Συμβουλίου Επικρατείας για την διοικητική εκκαθάριση που πραγματοποιήθηκε ως αποτέλεσμα του αποτυχημένου κινήματος του 1935; </w:t>
      </w:r>
    </w:p>
    <w:p w:rsidR="00FA1188" w:rsidRDefault="00FA1188"/>
    <w:p w:rsidR="00FA1188" w:rsidRDefault="00FA1188">
      <w:r>
        <w:t xml:space="preserve">Ποια ήταν γνώμη που τιμωρούσε η συντακτική πράξη του 1935;  </w:t>
      </w:r>
    </w:p>
    <w:p w:rsidR="00FA1188" w:rsidRPr="00D63E01" w:rsidRDefault="00FA1188"/>
    <w:p w:rsidR="00FA1188" w:rsidRDefault="00FA1188">
      <w:r>
        <w:t xml:space="preserve">Πότε καθιερώθηκαν τα πιστοποιητικά κοινωνικών φρονημάτων και </w:t>
      </w:r>
      <w:proofErr w:type="spellStart"/>
      <w:r>
        <w:t>πoια</w:t>
      </w:r>
      <w:proofErr w:type="spellEnd"/>
      <w:r>
        <w:t xml:space="preserve"> επαγγελματική κατηγορία αρχικά αφορούσαν</w:t>
      </w:r>
      <w:r w:rsidRPr="00D63E01">
        <w:t xml:space="preserve">; </w:t>
      </w:r>
      <w:r>
        <w:t xml:space="preserve"> </w:t>
      </w:r>
    </w:p>
    <w:p w:rsidR="00FA1188" w:rsidRDefault="00FA1188"/>
    <w:p w:rsidR="00FA1188" w:rsidRDefault="00FA1188">
      <w:r>
        <w:t>Τι προέβλεπε η Συντακτική Πράξη 31/1945;</w:t>
      </w:r>
    </w:p>
    <w:p w:rsidR="00FA1188" w:rsidRDefault="00FA1188"/>
    <w:p w:rsidR="00FA1188" w:rsidRDefault="00FA1188">
      <w:r>
        <w:t xml:space="preserve">Ποια ήταν τα κριτήρια των διοικητικών εκκαθαρίσεων σύμφωνα με το Θ’ Ψήφισμα του 1946; </w:t>
      </w:r>
    </w:p>
    <w:p w:rsidR="00FA1188" w:rsidRDefault="00FA1188"/>
    <w:p w:rsidR="00FA1188" w:rsidRDefault="00FA1188">
      <w:r>
        <w:t xml:space="preserve">Πότε καθιερώθηκε για πρώτη φορά το δικαίωμα του συνδικαλισμού στους δημοσίους υπαλλήλους και ποιοι ήταν οι περιορισμοί που περιελάμβανε ; </w:t>
      </w:r>
    </w:p>
    <w:p w:rsidR="00FA1188" w:rsidRDefault="00FA1188"/>
    <w:p w:rsidR="00FA1188" w:rsidRPr="00D63E01" w:rsidRDefault="00FA1188">
      <w:r>
        <w:lastRenderedPageBreak/>
        <w:t>Ποια ήταν το επιχείρημα που διατυπώθηκε κατά την δεκαετία του 1930 σχετικά με την απαγόρευση του δικαιώματος της απεργίας στους δημοσίους υπαλλήλους</w:t>
      </w:r>
      <w:r w:rsidRPr="00D63E01">
        <w:t xml:space="preserve">; </w:t>
      </w:r>
      <w:r>
        <w:t xml:space="preserve"> </w:t>
      </w:r>
    </w:p>
    <w:p w:rsidR="00FA1188" w:rsidRPr="00C3455B" w:rsidRDefault="00FA1188"/>
    <w:p w:rsidR="00FA1188" w:rsidRPr="00D924D8" w:rsidRDefault="00FA1188"/>
    <w:p w:rsidR="00FA1188" w:rsidRPr="000B3050" w:rsidRDefault="00FA1188">
      <w:pPr>
        <w:rPr>
          <w:b/>
        </w:rPr>
      </w:pPr>
      <w:r w:rsidRPr="000B3050">
        <w:rPr>
          <w:b/>
        </w:rPr>
        <w:t>Ενότητα  11</w:t>
      </w:r>
    </w:p>
    <w:p w:rsidR="00FA1188" w:rsidRPr="000B3050" w:rsidRDefault="00FA1188">
      <w:pPr>
        <w:rPr>
          <w:b/>
        </w:rPr>
      </w:pPr>
      <w:r w:rsidRPr="000B3050">
        <w:rPr>
          <w:b/>
        </w:rPr>
        <w:t>Ο Υπαλληλικός Κώδικας</w:t>
      </w:r>
    </w:p>
    <w:p w:rsidR="00FA1188" w:rsidRDefault="00FA1188"/>
    <w:p w:rsidR="00FA1188" w:rsidRPr="00D63E01" w:rsidRDefault="00FA1188">
      <w:r>
        <w:t xml:space="preserve">Ποιος είναι ο σκοπός του Υπαλληλικού Κώδικα </w:t>
      </w:r>
      <w:r w:rsidRPr="00D63E01">
        <w:t xml:space="preserve">; </w:t>
      </w:r>
    </w:p>
    <w:p w:rsidR="00FA1188" w:rsidRPr="00D63E01" w:rsidRDefault="00FA1188"/>
    <w:p w:rsidR="00FA1188" w:rsidRDefault="00FA1188">
      <w:r w:rsidRPr="00610BB8">
        <w:t xml:space="preserve">Πότε ξεκίνησαν </w:t>
      </w:r>
      <w:r>
        <w:t>οι προσπάθειες για την σύνταξη Υπαλληλικού Κ</w:t>
      </w:r>
      <w:r w:rsidRPr="00610BB8">
        <w:t xml:space="preserve">ώδικα και πότε ολοκληρώθηκαν ; </w:t>
      </w:r>
    </w:p>
    <w:p w:rsidR="00FA1188" w:rsidRDefault="00FA1188"/>
    <w:p w:rsidR="00FA1188" w:rsidRDefault="00FA1188">
      <w:r>
        <w:t xml:space="preserve">Ποιες ήταν οι πηγές του Υπαλληλικού Κώδικα;  </w:t>
      </w:r>
    </w:p>
    <w:p w:rsidR="00FA1188" w:rsidRDefault="00FA1188"/>
    <w:p w:rsidR="00FA1188" w:rsidRDefault="00FA1188">
      <w:r>
        <w:t xml:space="preserve">Αναφέρατε τις κύριες ενότητες του Υπαλληλικού Κώδικα του 1951. </w:t>
      </w:r>
    </w:p>
    <w:p w:rsidR="00FA1188" w:rsidRDefault="00FA1188"/>
    <w:p w:rsidR="00FA1188" w:rsidRPr="00D63E01" w:rsidRDefault="00FA1188">
      <w:r>
        <w:t xml:space="preserve">Ποιες ήταν οι </w:t>
      </w:r>
      <w:proofErr w:type="spellStart"/>
      <w:r>
        <w:t>αρμοδιόττες</w:t>
      </w:r>
      <w:proofErr w:type="spellEnd"/>
      <w:r>
        <w:t xml:space="preserve"> του Α.Σ.Δ.Υ. </w:t>
      </w:r>
      <w:r w:rsidRPr="00D63E01">
        <w:t xml:space="preserve">; </w:t>
      </w:r>
    </w:p>
    <w:p w:rsidR="00FA1188" w:rsidRPr="00073E98" w:rsidRDefault="00FA1188"/>
    <w:p w:rsidR="00FA1188" w:rsidRDefault="00FA1188">
      <w:r>
        <w:t xml:space="preserve">Ποιες ήταν οι κατηγορίες των υπαλλήλων που προέβλεπε  o Υπαλληλικός Κώδικας του 1951 και </w:t>
      </w:r>
      <w:proofErr w:type="spellStart"/>
      <w:r>
        <w:t>πoια</w:t>
      </w:r>
      <w:proofErr w:type="spellEnd"/>
      <w:r>
        <w:t xml:space="preserve"> ήταν τα τυπικά προσόντα της κάθε κατηγορίας;  </w:t>
      </w:r>
    </w:p>
    <w:p w:rsidR="00FA1188" w:rsidRDefault="00FA1188"/>
    <w:p w:rsidR="00FA1188" w:rsidRDefault="00FA1188">
      <w:r>
        <w:t xml:space="preserve">Πώς συνδυάζεται το καθήκον υπακοής του δημοσίου υπαλλήλου με το καθήκον νομιμότητας των </w:t>
      </w:r>
      <w:proofErr w:type="spellStart"/>
      <w:r>
        <w:t>υηρεσιακών</w:t>
      </w:r>
      <w:proofErr w:type="spellEnd"/>
      <w:r>
        <w:t xml:space="preserve"> του ενεργειών</w:t>
      </w:r>
      <w:r w:rsidRPr="00D63E01">
        <w:t xml:space="preserve">; </w:t>
      </w:r>
      <w:r>
        <w:t xml:space="preserve"> </w:t>
      </w:r>
    </w:p>
    <w:p w:rsidR="00FA1188" w:rsidRDefault="00FA1188"/>
    <w:p w:rsidR="00FA1188" w:rsidRDefault="00FA1188">
      <w:r>
        <w:t xml:space="preserve">Ποιες είναι οι προϋποθέσεις της ευθύνης του υπαλλήλου για ζημιές που έχει προκαλέσει κατά την άσκηση των καθηκόντων του;  </w:t>
      </w:r>
    </w:p>
    <w:p w:rsidR="00FA1188" w:rsidRDefault="00FA1188"/>
    <w:p w:rsidR="00FA1188" w:rsidRDefault="00FA1188">
      <w:r>
        <w:t>Ποιες ήταν</w:t>
      </w:r>
      <w:r w:rsidRPr="00073E98">
        <w:t xml:space="preserve"> οι υπηρεσιακές μεταβολές που προέβλεπε ο Υπαλληλικός Κώδικας του 1951 ; </w:t>
      </w:r>
    </w:p>
    <w:p w:rsidR="00FA1188" w:rsidRDefault="00FA1188"/>
    <w:p w:rsidR="00FA1188" w:rsidRPr="00D63E01" w:rsidRDefault="00FA1188">
      <w:r>
        <w:t>Ποια είναι η διαφορά της μετακίνησης από την απόσπαση</w:t>
      </w:r>
      <w:r w:rsidRPr="00D63E01">
        <w:t xml:space="preserve"> ; </w:t>
      </w:r>
    </w:p>
    <w:p w:rsidR="00FA1188" w:rsidRPr="00D63E01" w:rsidRDefault="00FA1188"/>
    <w:p w:rsidR="00FA1188" w:rsidRDefault="00FA1188">
      <w:r w:rsidRPr="00073E98">
        <w:t>Ποιες είναι οι προϋποθέσεις για να τεθεί ένας δημ</w:t>
      </w:r>
      <w:r>
        <w:t>ό</w:t>
      </w:r>
      <w:r w:rsidRPr="00073E98">
        <w:t>σιος υπάλληλος σε αργία</w:t>
      </w:r>
      <w:r>
        <w:t>, σύμφωνα με τον Υπαλληλικό Κώδικα του 1951</w:t>
      </w:r>
      <w:r w:rsidRPr="00073E98">
        <w:t xml:space="preserve">;  </w:t>
      </w:r>
    </w:p>
    <w:p w:rsidR="00FA1188" w:rsidRDefault="00FA1188"/>
    <w:p w:rsidR="00FA1188" w:rsidRPr="00D63E01" w:rsidRDefault="00FA1188">
      <w:r>
        <w:t xml:space="preserve">Ποιες είναι οι πειθαρχικές ποινές σύμφωνα με τον Υπαλληλικό Κώδικα του 1951 </w:t>
      </w:r>
      <w:r w:rsidRPr="00D63E01">
        <w:t xml:space="preserve">; </w:t>
      </w:r>
    </w:p>
    <w:p w:rsidR="00FA1188" w:rsidRPr="00D63E01" w:rsidRDefault="00FA1188"/>
    <w:sectPr w:rsidR="00FA1188" w:rsidRPr="00D63E01" w:rsidSect="003A25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55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21E09"/>
    <w:multiLevelType w:val="hybridMultilevel"/>
    <w:tmpl w:val="D0F4B888"/>
    <w:lvl w:ilvl="0" w:tplc="DB5C03C4">
      <w:start w:val="1"/>
      <w:numFmt w:val="bullet"/>
      <w:lvlText w:val="•"/>
      <w:lvlJc w:val="left"/>
      <w:pPr>
        <w:ind w:left="871" w:hanging="216"/>
      </w:pPr>
      <w:rPr>
        <w:rFonts w:ascii="Arial" w:eastAsia="Arial" w:hAnsi="Arial" w:hint="default"/>
        <w:color w:val="231F20"/>
        <w:w w:val="141"/>
        <w:sz w:val="22"/>
        <w:szCs w:val="22"/>
      </w:rPr>
    </w:lvl>
    <w:lvl w:ilvl="1" w:tplc="C7EC46C6">
      <w:start w:val="1"/>
      <w:numFmt w:val="bullet"/>
      <w:lvlText w:val="•"/>
      <w:lvlJc w:val="left"/>
      <w:pPr>
        <w:ind w:left="1746" w:hanging="216"/>
      </w:pPr>
      <w:rPr>
        <w:rFonts w:hint="default"/>
      </w:rPr>
    </w:lvl>
    <w:lvl w:ilvl="2" w:tplc="6D48C1C2">
      <w:start w:val="1"/>
      <w:numFmt w:val="bullet"/>
      <w:lvlText w:val="•"/>
      <w:lvlJc w:val="left"/>
      <w:pPr>
        <w:ind w:left="2620" w:hanging="216"/>
      </w:pPr>
      <w:rPr>
        <w:rFonts w:hint="default"/>
      </w:rPr>
    </w:lvl>
    <w:lvl w:ilvl="3" w:tplc="D4D4760E">
      <w:start w:val="1"/>
      <w:numFmt w:val="bullet"/>
      <w:lvlText w:val="•"/>
      <w:lvlJc w:val="left"/>
      <w:pPr>
        <w:ind w:left="3495" w:hanging="216"/>
      </w:pPr>
      <w:rPr>
        <w:rFonts w:hint="default"/>
      </w:rPr>
    </w:lvl>
    <w:lvl w:ilvl="4" w:tplc="97BCA9D0">
      <w:start w:val="1"/>
      <w:numFmt w:val="bullet"/>
      <w:lvlText w:val="•"/>
      <w:lvlJc w:val="left"/>
      <w:pPr>
        <w:ind w:left="4370" w:hanging="216"/>
      </w:pPr>
      <w:rPr>
        <w:rFonts w:hint="default"/>
      </w:rPr>
    </w:lvl>
    <w:lvl w:ilvl="5" w:tplc="33F83536">
      <w:start w:val="1"/>
      <w:numFmt w:val="bullet"/>
      <w:lvlText w:val="•"/>
      <w:lvlJc w:val="left"/>
      <w:pPr>
        <w:ind w:left="5245" w:hanging="216"/>
      </w:pPr>
      <w:rPr>
        <w:rFonts w:hint="default"/>
      </w:rPr>
    </w:lvl>
    <w:lvl w:ilvl="6" w:tplc="BB647368">
      <w:start w:val="1"/>
      <w:numFmt w:val="bullet"/>
      <w:lvlText w:val="•"/>
      <w:lvlJc w:val="left"/>
      <w:pPr>
        <w:ind w:left="6120" w:hanging="216"/>
      </w:pPr>
      <w:rPr>
        <w:rFonts w:hint="default"/>
      </w:rPr>
    </w:lvl>
    <w:lvl w:ilvl="7" w:tplc="FE78DD3E">
      <w:start w:val="1"/>
      <w:numFmt w:val="bullet"/>
      <w:lvlText w:val="•"/>
      <w:lvlJc w:val="left"/>
      <w:pPr>
        <w:ind w:left="6995" w:hanging="216"/>
      </w:pPr>
      <w:rPr>
        <w:rFonts w:hint="default"/>
      </w:rPr>
    </w:lvl>
    <w:lvl w:ilvl="8" w:tplc="2B34D43A">
      <w:start w:val="1"/>
      <w:numFmt w:val="bullet"/>
      <w:lvlText w:val="•"/>
      <w:lvlJc w:val="left"/>
      <w:pPr>
        <w:ind w:left="7870" w:hanging="216"/>
      </w:pPr>
      <w:rPr>
        <w:rFonts w:hint="default"/>
      </w:rPr>
    </w:lvl>
  </w:abstractNum>
  <w:abstractNum w:abstractNumId="1">
    <w:nsid w:val="3D0706BA"/>
    <w:multiLevelType w:val="hybridMultilevel"/>
    <w:tmpl w:val="904C21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7A87"/>
    <w:rsid w:val="00073E98"/>
    <w:rsid w:val="000B025C"/>
    <w:rsid w:val="000B3050"/>
    <w:rsid w:val="000F4B64"/>
    <w:rsid w:val="00151529"/>
    <w:rsid w:val="001C3315"/>
    <w:rsid w:val="002D665C"/>
    <w:rsid w:val="002F388F"/>
    <w:rsid w:val="003A2580"/>
    <w:rsid w:val="00440729"/>
    <w:rsid w:val="004417FD"/>
    <w:rsid w:val="0045637A"/>
    <w:rsid w:val="004F243D"/>
    <w:rsid w:val="005A42C9"/>
    <w:rsid w:val="005E6798"/>
    <w:rsid w:val="00610BB8"/>
    <w:rsid w:val="00617A87"/>
    <w:rsid w:val="00677DBD"/>
    <w:rsid w:val="006A375C"/>
    <w:rsid w:val="006C09F6"/>
    <w:rsid w:val="006F25C1"/>
    <w:rsid w:val="00841826"/>
    <w:rsid w:val="008A5659"/>
    <w:rsid w:val="008F19D9"/>
    <w:rsid w:val="008F689C"/>
    <w:rsid w:val="00923F3F"/>
    <w:rsid w:val="009928E0"/>
    <w:rsid w:val="009B2908"/>
    <w:rsid w:val="00A53D92"/>
    <w:rsid w:val="00A556F3"/>
    <w:rsid w:val="00A84D98"/>
    <w:rsid w:val="00B40003"/>
    <w:rsid w:val="00BA1F9B"/>
    <w:rsid w:val="00BC18DF"/>
    <w:rsid w:val="00BD7D0B"/>
    <w:rsid w:val="00C116A6"/>
    <w:rsid w:val="00C3455B"/>
    <w:rsid w:val="00C76D03"/>
    <w:rsid w:val="00CF2F06"/>
    <w:rsid w:val="00D47BC6"/>
    <w:rsid w:val="00D63E01"/>
    <w:rsid w:val="00D7359C"/>
    <w:rsid w:val="00D84644"/>
    <w:rsid w:val="00D924D8"/>
    <w:rsid w:val="00DB18C0"/>
    <w:rsid w:val="00DC56AA"/>
    <w:rsid w:val="00DF05DD"/>
    <w:rsid w:val="00E62BF2"/>
    <w:rsid w:val="00EA5D94"/>
    <w:rsid w:val="00EB2313"/>
    <w:rsid w:val="00ED4C2D"/>
    <w:rsid w:val="00F53B38"/>
    <w:rsid w:val="00F60B52"/>
    <w:rsid w:val="00F771C6"/>
    <w:rsid w:val="00FA1188"/>
    <w:rsid w:val="00FA57D4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8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Char"/>
    <w:uiPriority w:val="1"/>
    <w:qFormat/>
    <w:locked/>
    <w:rsid w:val="006A375C"/>
    <w:pPr>
      <w:widowControl w:val="0"/>
      <w:spacing w:before="28"/>
      <w:ind w:left="326"/>
      <w:outlineLvl w:val="0"/>
    </w:pPr>
    <w:rPr>
      <w:rFonts w:ascii="Arial" w:eastAsia="Arial" w:hAnsi="Arial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1"/>
    <w:rsid w:val="006A375C"/>
    <w:rPr>
      <w:rFonts w:ascii="Arial" w:eastAsia="Arial" w:hAnsi="Arial"/>
      <w:sz w:val="34"/>
      <w:szCs w:val="34"/>
      <w:lang w:val="en-US" w:eastAsia="en-US"/>
    </w:rPr>
  </w:style>
  <w:style w:type="paragraph" w:styleId="a3">
    <w:name w:val="Body Text"/>
    <w:basedOn w:val="a"/>
    <w:link w:val="Char"/>
    <w:uiPriority w:val="1"/>
    <w:qFormat/>
    <w:rsid w:val="006A375C"/>
    <w:pPr>
      <w:widowControl w:val="0"/>
      <w:ind w:left="871" w:hanging="216"/>
    </w:pPr>
    <w:rPr>
      <w:rFonts w:ascii="Arial" w:eastAsia="Arial" w:hAnsi="Arial"/>
      <w:sz w:val="22"/>
      <w:szCs w:val="22"/>
      <w:lang w:val="en-US" w:eastAsia="en-US"/>
    </w:rPr>
  </w:style>
  <w:style w:type="character" w:customStyle="1" w:styleId="Char">
    <w:name w:val="Σώμα κειμένου Char"/>
    <w:link w:val="a3"/>
    <w:uiPriority w:val="1"/>
    <w:rsid w:val="006A375C"/>
    <w:rPr>
      <w:rFonts w:ascii="Arial" w:eastAsia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1706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</dc:creator>
  <cp:lastModifiedBy>Eleni Moustaka</cp:lastModifiedBy>
  <cp:revision>2</cp:revision>
  <dcterms:created xsi:type="dcterms:W3CDTF">2015-11-19T21:21:00Z</dcterms:created>
  <dcterms:modified xsi:type="dcterms:W3CDTF">2015-11-19T21:21:00Z</dcterms:modified>
</cp:coreProperties>
</file>