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7207" w14:textId="0EB86A69" w:rsidR="00E802F8" w:rsidRPr="008966ED" w:rsidRDefault="00AC263C" w:rsidP="00AC263C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8966ED">
        <w:rPr>
          <w:rFonts w:ascii="Times New Roman" w:hAnsi="Times New Roman" w:cs="Times New Roman"/>
          <w:b/>
          <w:bCs/>
          <w:lang w:val="el-GR"/>
        </w:rPr>
        <w:t>ΕΞΕΤΑΣΤΙΚΗ 2022</w:t>
      </w:r>
      <w:r w:rsidR="00084302">
        <w:rPr>
          <w:rFonts w:ascii="Times New Roman" w:hAnsi="Times New Roman" w:cs="Times New Roman"/>
          <w:b/>
          <w:bCs/>
          <w:lang w:val="el-GR"/>
        </w:rPr>
        <w:t>-2023</w:t>
      </w:r>
    </w:p>
    <w:p w14:paraId="11721C2F" w14:textId="61AFECA5" w:rsidR="00AC263C" w:rsidRPr="008966ED" w:rsidRDefault="00AC263C" w:rsidP="00AC263C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35167146" w14:textId="7944299B" w:rsidR="00AC263C" w:rsidRPr="008966ED" w:rsidRDefault="00AC263C" w:rsidP="00AC263C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8966ED">
        <w:rPr>
          <w:rFonts w:ascii="Times New Roman" w:hAnsi="Times New Roman" w:cs="Times New Roman"/>
          <w:b/>
          <w:bCs/>
          <w:lang w:val="el-GR"/>
        </w:rPr>
        <w:t>ΙΣΤΟΡΙΑ ΚΑΙ ΑΙΣΘΗΤΙΚΗ ΤΗΣ ΗΛΕΚΤΡΟΝΙΚΗΣ ΜΟΥΣΙΚΗΣ</w:t>
      </w:r>
    </w:p>
    <w:p w14:paraId="46FD1565" w14:textId="762AA7B8" w:rsidR="00AC263C" w:rsidRPr="008966ED" w:rsidRDefault="00AC263C" w:rsidP="00AC263C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5D712A7D" w14:textId="5977E5EF" w:rsidR="00AC263C" w:rsidRPr="008966ED" w:rsidRDefault="00AC263C" w:rsidP="00AC263C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67BCEA92" w14:textId="650BE6F6" w:rsidR="00AC263C" w:rsidRPr="008966ED" w:rsidRDefault="00AC263C" w:rsidP="00AC263C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8966ED">
        <w:rPr>
          <w:rFonts w:ascii="Times New Roman" w:hAnsi="Times New Roman" w:cs="Times New Roman"/>
          <w:b/>
          <w:bCs/>
          <w:lang w:val="el-GR"/>
        </w:rPr>
        <w:t>ΟΔΗΓΙΕΣ ΓΙΑ ΤΗΝ ΕΡΓΑΣΙΑ</w:t>
      </w:r>
    </w:p>
    <w:p w14:paraId="14A84FA0" w14:textId="180361F4" w:rsidR="00AC263C" w:rsidRPr="008966ED" w:rsidRDefault="00AC263C">
      <w:pPr>
        <w:rPr>
          <w:rFonts w:ascii="Times New Roman" w:hAnsi="Times New Roman" w:cs="Times New Roman"/>
          <w:lang w:val="el-GR"/>
        </w:rPr>
      </w:pPr>
    </w:p>
    <w:p w14:paraId="54D1834A" w14:textId="5D2071D1" w:rsidR="00AC263C" w:rsidRPr="008966ED" w:rsidRDefault="00AC263C" w:rsidP="00AC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8966ED">
        <w:rPr>
          <w:rFonts w:ascii="Times New Roman" w:hAnsi="Times New Roman" w:cs="Times New Roman"/>
          <w:lang w:val="el-GR"/>
        </w:rPr>
        <w:t>Επιλέξτε ένα από τα  έργα</w:t>
      </w:r>
      <w:r w:rsidR="00CF135D">
        <w:rPr>
          <w:rFonts w:ascii="Times New Roman" w:hAnsi="Times New Roman" w:cs="Times New Roman"/>
          <w:lang w:val="el-GR"/>
        </w:rPr>
        <w:t xml:space="preserve"> που δίνονται</w:t>
      </w:r>
    </w:p>
    <w:p w14:paraId="42BAAFF4" w14:textId="621B0F9F" w:rsidR="00AC263C" w:rsidRPr="008966ED" w:rsidRDefault="00AC263C" w:rsidP="00AC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8966ED">
        <w:rPr>
          <w:rFonts w:ascii="Times New Roman" w:hAnsi="Times New Roman" w:cs="Times New Roman"/>
          <w:lang w:val="el-GR"/>
        </w:rPr>
        <w:t>Διαβάστε τα συνοδευτικά κείμενα</w:t>
      </w:r>
    </w:p>
    <w:p w14:paraId="775D59D4" w14:textId="1E7451E0" w:rsidR="00AC263C" w:rsidRPr="008966ED" w:rsidRDefault="00AC263C" w:rsidP="00AC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8966ED">
        <w:rPr>
          <w:rFonts w:ascii="Times New Roman" w:hAnsi="Times New Roman" w:cs="Times New Roman"/>
          <w:lang w:val="el-GR"/>
        </w:rPr>
        <w:t>Στηριζόμενοι στα κείμενα και σε επιπλέον ατομική έρευνα, γράψτε ένα κείμενο 2000 λέξεων στο οποίο θα παρουσιάσετε το επιλεγμένο έργο</w:t>
      </w:r>
    </w:p>
    <w:p w14:paraId="328F68A0" w14:textId="27C369A3" w:rsidR="00084302" w:rsidRPr="008966ED" w:rsidRDefault="00AC263C" w:rsidP="00084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8966ED">
        <w:rPr>
          <w:rFonts w:ascii="Times New Roman" w:hAnsi="Times New Roman" w:cs="Times New Roman"/>
          <w:lang w:val="el-GR"/>
        </w:rPr>
        <w:t xml:space="preserve">Ανεβάστε το κείμενο στο </w:t>
      </w:r>
      <w:r w:rsidR="00084302">
        <w:rPr>
          <w:rFonts w:ascii="Times New Roman" w:hAnsi="Times New Roman" w:cs="Times New Roman"/>
          <w:lang w:val="el-GR"/>
        </w:rPr>
        <w:t xml:space="preserve">πεδίο «Εργασίες» στη σελίδα του μαθήματος στο </w:t>
      </w:r>
      <w:proofErr w:type="spellStart"/>
      <w:r w:rsidR="00084302">
        <w:rPr>
          <w:rFonts w:ascii="Times New Roman" w:hAnsi="Times New Roman" w:cs="Times New Roman"/>
          <w:lang w:val="en-US"/>
        </w:rPr>
        <w:t>opencourses</w:t>
      </w:r>
      <w:proofErr w:type="spellEnd"/>
      <w:r w:rsidR="00CF135D">
        <w:rPr>
          <w:rFonts w:ascii="Times New Roman" w:hAnsi="Times New Roman" w:cs="Times New Roman"/>
          <w:lang w:val="el-GR"/>
        </w:rPr>
        <w:t xml:space="preserve"> ΜΕΧΡΙ ΚΑΙ ΤΗΝ ΤΕΛΕΥΤΑΙΑ ΗΜΕΡΑ ΤΗΣ ΕΞΕΤΑΣΤΙΚΗΣ ΠΕΡΙΟΔΟΥ</w:t>
      </w:r>
      <w:r w:rsidR="00084302" w:rsidRPr="00084302">
        <w:rPr>
          <w:rFonts w:ascii="Times New Roman" w:hAnsi="Times New Roman" w:cs="Times New Roman"/>
          <w:lang w:val="el-GR"/>
        </w:rPr>
        <w:t xml:space="preserve">. </w:t>
      </w:r>
    </w:p>
    <w:p w14:paraId="433338E1" w14:textId="7FB7BDA3" w:rsidR="00AC263C" w:rsidRPr="008966ED" w:rsidRDefault="00AC263C" w:rsidP="00AC263C">
      <w:pPr>
        <w:pStyle w:val="ListParagraph"/>
        <w:rPr>
          <w:rFonts w:ascii="Times New Roman" w:hAnsi="Times New Roman" w:cs="Times New Roman"/>
          <w:lang w:val="el-GR"/>
        </w:rPr>
      </w:pPr>
    </w:p>
    <w:sectPr w:rsidR="00AC263C" w:rsidRPr="00896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53C0"/>
    <w:multiLevelType w:val="hybridMultilevel"/>
    <w:tmpl w:val="AE2A179A"/>
    <w:lvl w:ilvl="0" w:tplc="2EC47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3C"/>
    <w:rsid w:val="00024375"/>
    <w:rsid w:val="00084302"/>
    <w:rsid w:val="0027574E"/>
    <w:rsid w:val="005C6B9D"/>
    <w:rsid w:val="00834E40"/>
    <w:rsid w:val="00863F48"/>
    <w:rsid w:val="008966ED"/>
    <w:rsid w:val="00AC263C"/>
    <w:rsid w:val="00BF1C7A"/>
    <w:rsid w:val="00CF135D"/>
    <w:rsid w:val="00E802F8"/>
    <w:rsid w:val="00F5538B"/>
    <w:rsid w:val="00F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C14086"/>
  <w15:chartTrackingRefBased/>
  <w15:docId w15:val="{610F17F2-3CBD-6644-A867-EB525CC7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allipos">
    <w:name w:val="Kallipos"/>
    <w:basedOn w:val="PlainTable4"/>
    <w:uiPriority w:val="99"/>
    <w:rsid w:val="0027574E"/>
    <w:rPr>
      <w:rFonts w:ascii="Avenir Next" w:hAnsi="Avenir Next"/>
      <w:sz w:val="20"/>
      <w:szCs w:val="20"/>
      <w:lang w:val="en-GB" w:eastAsia="en-GB"/>
    </w:rPr>
    <w:tblPr/>
    <w:tcPr>
      <w:shd w:val="clear" w:color="auto" w:fill="E2EFD9" w:themeFill="accent6" w:themeFillTint="33"/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pPr>
        <w:jc w:val="center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834E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Quotations">
    <w:name w:val="Quotations"/>
    <w:basedOn w:val="PlainTable4"/>
    <w:uiPriority w:val="99"/>
    <w:rsid w:val="00F5538B"/>
    <w:rPr>
      <w:rFonts w:ascii="Avenir Next" w:hAnsi="Avenir Next"/>
      <w:sz w:val="20"/>
      <w:lang w:val="en-GB"/>
    </w:rPr>
    <w:tblPr/>
    <w:tcPr>
      <w:shd w:val="clear" w:color="auto" w:fill="DEEAF6" w:themeFill="accent5" w:themeFillTint="33"/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allipos1">
    <w:name w:val="Kallipos1"/>
    <w:basedOn w:val="Title"/>
    <w:link w:val="Kallipos1Char"/>
    <w:qFormat/>
    <w:rsid w:val="00024375"/>
    <w:pPr>
      <w:spacing w:line="360" w:lineRule="auto"/>
      <w:jc w:val="center"/>
    </w:pPr>
    <w:rPr>
      <w:rFonts w:ascii="Times New Roman" w:hAnsi="Times New Roman"/>
      <w:b/>
      <w:sz w:val="32"/>
      <w:lang w:val="el-GR"/>
    </w:rPr>
  </w:style>
  <w:style w:type="character" w:customStyle="1" w:styleId="Kallipos1Char">
    <w:name w:val="Kallipos1 Char"/>
    <w:basedOn w:val="TitleChar"/>
    <w:link w:val="Kallipos1"/>
    <w:rsid w:val="00024375"/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l-GR"/>
    </w:rPr>
  </w:style>
  <w:style w:type="paragraph" w:styleId="Title">
    <w:name w:val="Title"/>
    <w:basedOn w:val="Normal"/>
    <w:next w:val="Normal"/>
    <w:link w:val="TitleChar"/>
    <w:uiPriority w:val="10"/>
    <w:qFormat/>
    <w:rsid w:val="000243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Κεφάλαιο"/>
    <w:basedOn w:val="Kallipos1"/>
    <w:link w:val="Char"/>
    <w:qFormat/>
    <w:rsid w:val="00024375"/>
    <w:pPr>
      <w:spacing w:line="480" w:lineRule="auto"/>
    </w:pPr>
  </w:style>
  <w:style w:type="character" w:customStyle="1" w:styleId="Char">
    <w:name w:val="Κεφάλαιο Char"/>
    <w:basedOn w:val="Kallipos1Char"/>
    <w:link w:val="a"/>
    <w:rsid w:val="00024375"/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l-GR"/>
    </w:rPr>
  </w:style>
  <w:style w:type="paragraph" w:customStyle="1" w:styleId="3">
    <w:name w:val="3 Σύνοψη"/>
    <w:basedOn w:val="Kallipos1"/>
    <w:link w:val="3Char"/>
    <w:autoRedefine/>
    <w:qFormat/>
    <w:rsid w:val="00024375"/>
    <w:pPr>
      <w:jc w:val="both"/>
    </w:pPr>
    <w:rPr>
      <w:i/>
      <w:iCs/>
      <w:sz w:val="22"/>
      <w:szCs w:val="22"/>
    </w:rPr>
  </w:style>
  <w:style w:type="character" w:customStyle="1" w:styleId="3Char">
    <w:name w:val="3 Σύνοψη Char"/>
    <w:basedOn w:val="Kallipos1Char"/>
    <w:link w:val="3"/>
    <w:rsid w:val="00024375"/>
    <w:rPr>
      <w:rFonts w:ascii="Times New Roman" w:eastAsiaTheme="majorEastAsia" w:hAnsi="Times New Roman" w:cstheme="majorBidi"/>
      <w:b/>
      <w:i/>
      <w:iCs/>
      <w:spacing w:val="-10"/>
      <w:kern w:val="28"/>
      <w:sz w:val="22"/>
      <w:szCs w:val="22"/>
      <w:lang w:val="el-GR"/>
    </w:rPr>
  </w:style>
  <w:style w:type="paragraph" w:customStyle="1" w:styleId="5">
    <w:name w:val="5 Προαπαιτούμενη γνώση"/>
    <w:basedOn w:val="Normal"/>
    <w:autoRedefine/>
    <w:qFormat/>
    <w:rsid w:val="00024375"/>
    <w:pPr>
      <w:spacing w:line="360" w:lineRule="auto"/>
      <w:jc w:val="both"/>
    </w:pPr>
    <w:rPr>
      <w:rFonts w:ascii="Times New Roman" w:eastAsia="MS Mincho" w:hAnsi="Times New Roman" w:cs="Times New Roman"/>
      <w:b/>
      <w:sz w:val="22"/>
      <w:szCs w:val="22"/>
      <w:lang w:val="el-GR"/>
    </w:rPr>
  </w:style>
  <w:style w:type="paragraph" w:customStyle="1" w:styleId="6">
    <w:name w:val="6 Κείμενο προαπαιτούμενης Γνώσης"/>
    <w:basedOn w:val="Normal"/>
    <w:autoRedefine/>
    <w:qFormat/>
    <w:rsid w:val="00024375"/>
    <w:pPr>
      <w:spacing w:after="200"/>
      <w:jc w:val="both"/>
    </w:pPr>
    <w:rPr>
      <w:rFonts w:ascii="Times New Roman" w:eastAsia="Times New Roman" w:hAnsi="Times New Roman" w:cs="Times New Roman"/>
      <w:bCs/>
      <w:i/>
      <w:sz w:val="22"/>
      <w:szCs w:val="18"/>
      <w:lang w:val="el-GR"/>
    </w:rPr>
  </w:style>
  <w:style w:type="paragraph" w:customStyle="1" w:styleId="8">
    <w:name w:val="8 Κείμενο"/>
    <w:basedOn w:val="Normal"/>
    <w:autoRedefine/>
    <w:qFormat/>
    <w:rsid w:val="00024375"/>
    <w:pPr>
      <w:contextualSpacing/>
      <w:jc w:val="both"/>
    </w:pPr>
    <w:rPr>
      <w:rFonts w:ascii="Times New Roman" w:eastAsiaTheme="majorEastAsia" w:hAnsi="Times New Roman" w:cstheme="majorBidi"/>
      <w:iCs/>
      <w:spacing w:val="-10"/>
      <w:kern w:val="28"/>
      <w:sz w:val="22"/>
      <w:szCs w:val="56"/>
      <w:lang w:val="el-GR"/>
    </w:rPr>
  </w:style>
  <w:style w:type="paragraph" w:customStyle="1" w:styleId="71">
    <w:name w:val="7 Κεφαλίδα 1"/>
    <w:basedOn w:val="8"/>
    <w:autoRedefine/>
    <w:qFormat/>
    <w:rsid w:val="00024375"/>
    <w:pPr>
      <w:spacing w:before="200" w:after="200" w:line="480" w:lineRule="auto"/>
    </w:pPr>
    <w:rPr>
      <w:b/>
      <w:sz w:val="28"/>
    </w:rPr>
  </w:style>
  <w:style w:type="paragraph" w:customStyle="1" w:styleId="92">
    <w:name w:val="9 Κεφαλίδα 2"/>
    <w:basedOn w:val="8"/>
    <w:autoRedefine/>
    <w:qFormat/>
    <w:rsid w:val="00024375"/>
    <w:pPr>
      <w:spacing w:before="200" w:after="200" w:line="360" w:lineRule="auto"/>
    </w:pPr>
    <w:rPr>
      <w:b/>
      <w:sz w:val="24"/>
    </w:rPr>
  </w:style>
  <w:style w:type="paragraph" w:customStyle="1" w:styleId="103">
    <w:name w:val="10 Κεφαλίδα 3"/>
    <w:basedOn w:val="8"/>
    <w:autoRedefine/>
    <w:qFormat/>
    <w:rsid w:val="00024375"/>
    <w:pPr>
      <w:spacing w:before="200" w:after="200" w:line="360" w:lineRule="auto"/>
    </w:pPr>
    <w:rPr>
      <w:b/>
      <w:sz w:val="24"/>
    </w:rPr>
  </w:style>
  <w:style w:type="paragraph" w:customStyle="1" w:styleId="11">
    <w:name w:val="11 Εικόνα"/>
    <w:basedOn w:val="92"/>
    <w:autoRedefine/>
    <w:qFormat/>
    <w:rsid w:val="00024375"/>
    <w:pPr>
      <w:jc w:val="center"/>
    </w:pPr>
    <w:rPr>
      <w:sz w:val="20"/>
    </w:rPr>
  </w:style>
  <w:style w:type="paragraph" w:customStyle="1" w:styleId="13">
    <w:name w:val="13 Πίνακας"/>
    <w:basedOn w:val="11"/>
    <w:autoRedefine/>
    <w:qFormat/>
    <w:rsid w:val="00024375"/>
    <w:pPr>
      <w:spacing w:line="240" w:lineRule="auto"/>
    </w:pPr>
  </w:style>
  <w:style w:type="paragraph" w:customStyle="1" w:styleId="14">
    <w:name w:val="14 Σχήμα"/>
    <w:basedOn w:val="13"/>
    <w:autoRedefine/>
    <w:qFormat/>
    <w:rsid w:val="00024375"/>
  </w:style>
  <w:style w:type="character" w:styleId="FootnoteReference">
    <w:name w:val="footnote reference"/>
    <w:aliases w:val="15 Footnote"/>
    <w:basedOn w:val="DefaultParagraphFont"/>
    <w:uiPriority w:val="99"/>
    <w:unhideWhenUsed/>
    <w:qFormat/>
    <w:rsid w:val="00024375"/>
    <w:rPr>
      <w:rFonts w:ascii="Times New Roman" w:hAnsi="Times New Roman"/>
      <w:sz w:val="18"/>
      <w:vertAlign w:val="superscript"/>
    </w:rPr>
  </w:style>
  <w:style w:type="table" w:customStyle="1" w:styleId="17">
    <w:name w:val="17 Κουτί"/>
    <w:basedOn w:val="TableNormal"/>
    <w:uiPriority w:val="99"/>
    <w:rsid w:val="005C6B9D"/>
    <w:rPr>
      <w:rFonts w:ascii="Avenir Next" w:hAnsi="Avenir Next"/>
      <w:sz w:val="22"/>
      <w:lang w:val="en-GB"/>
    </w:rPr>
    <w:tblPr/>
    <w:tcPr>
      <w:shd w:val="clear" w:color="auto" w:fill="D9E2F3" w:themeFill="accent1" w:themeFillTint="33"/>
    </w:tcPr>
  </w:style>
  <w:style w:type="table" w:styleId="TableGrid">
    <w:name w:val="Table Grid"/>
    <w:aliases w:val="2 Κουτί"/>
    <w:basedOn w:val="TableNormal"/>
    <w:uiPriority w:val="39"/>
    <w:rsid w:val="005C6B9D"/>
    <w:rPr>
      <w:rFonts w:ascii="Avenir Next" w:hAnsi="Avenir Next"/>
      <w:sz w:val="22"/>
      <w:lang w:val="en-GB"/>
    </w:rPr>
    <w:tblPr/>
    <w:tcPr>
      <w:shd w:val="clear" w:color="auto" w:fill="D9E2F3" w:themeFill="accent1" w:themeFillTint="33"/>
    </w:tcPr>
  </w:style>
  <w:style w:type="table" w:customStyle="1" w:styleId="1">
    <w:name w:val="1 Κουτί"/>
    <w:basedOn w:val="TableNormal"/>
    <w:uiPriority w:val="99"/>
    <w:rsid w:val="005C6B9D"/>
    <w:rPr>
      <w:rFonts w:ascii="Avenir Next" w:hAnsi="Avenir Next"/>
      <w:sz w:val="22"/>
      <w:lang w:val="en-GB"/>
    </w:rPr>
    <w:tblPr/>
    <w:tcPr>
      <w:shd w:val="clear" w:color="auto" w:fill="D9E2F3" w:themeFill="accent1" w:themeFillTint="33"/>
    </w:tcPr>
  </w:style>
  <w:style w:type="table" w:customStyle="1" w:styleId="Kallipos2">
    <w:name w:val="Kallipos2"/>
    <w:basedOn w:val="ListTable2-Accent6"/>
    <w:uiPriority w:val="99"/>
    <w:rsid w:val="0027574E"/>
    <w:rPr>
      <w:sz w:val="22"/>
      <w:szCs w:val="20"/>
      <w:lang w:eastAsia="en-GB"/>
    </w:rPr>
    <w:tblPr/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27574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AC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Lotis</dc:creator>
  <cp:keywords/>
  <dc:description/>
  <cp:lastModifiedBy>Theodoros Lotis</cp:lastModifiedBy>
  <cp:revision>6</cp:revision>
  <dcterms:created xsi:type="dcterms:W3CDTF">2022-01-25T10:14:00Z</dcterms:created>
  <dcterms:modified xsi:type="dcterms:W3CDTF">2023-06-05T15:30:00Z</dcterms:modified>
</cp:coreProperties>
</file>